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077"/>
      </w:tblGrid>
      <w:tr w:rsidR="007C0976">
        <w:trPr>
          <w:trHeight w:val="82"/>
        </w:trPr>
        <w:tc>
          <w:tcPr>
            <w:tcW w:w="12077" w:type="dxa"/>
          </w:tcPr>
          <w:p w:rsidR="007C0976" w:rsidRDefault="007C0976">
            <w:pPr>
              <w:pStyle w:val="EmptyCellLayoutStyle"/>
              <w:spacing w:after="0" w:line="240" w:lineRule="auto"/>
            </w:pPr>
          </w:p>
        </w:tc>
      </w:tr>
      <w:tr w:rsidR="007C0976">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7C0976">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7C0976">
                    <w:trPr>
                      <w:trHeight w:val="95"/>
                    </w:trPr>
                    <w:tc>
                      <w:tcPr>
                        <w:tcW w:w="12077" w:type="dxa"/>
                      </w:tcPr>
                      <w:p w:rsidR="007C0976" w:rsidRDefault="007C0976">
                        <w:pPr>
                          <w:pStyle w:val="EmptyCellLayoutStyle"/>
                          <w:spacing w:after="0" w:line="240" w:lineRule="auto"/>
                        </w:pPr>
                      </w:p>
                    </w:tc>
                  </w:tr>
                  <w:tr w:rsidR="007C0976">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7C0976">
                          <w:tc>
                            <w:tcPr>
                              <w:tcW w:w="566" w:type="dxa"/>
                            </w:tcPr>
                            <w:p w:rsidR="007C0976" w:rsidRDefault="007C0976">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9"/>
                                <w:gridCol w:w="1715"/>
                                <w:gridCol w:w="1217"/>
                                <w:gridCol w:w="171"/>
                                <w:gridCol w:w="2924"/>
                                <w:gridCol w:w="144"/>
                                <w:gridCol w:w="137"/>
                                <w:gridCol w:w="808"/>
                                <w:gridCol w:w="15"/>
                              </w:tblGrid>
                              <w:tr w:rsidR="007C0976">
                                <w:trPr>
                                  <w:trHeight w:val="72"/>
                                </w:trPr>
                                <w:tc>
                                  <w:tcPr>
                                    <w:tcW w:w="0" w:type="dxa"/>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1E302E" w:rsidTr="001E302E">
                                <w:trPr>
                                  <w:trHeight w:val="18"/>
                                </w:trPr>
                                <w:tc>
                                  <w:tcPr>
                                    <w:tcW w:w="0" w:type="dxa"/>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7C0976" w:rsidRDefault="001E302E">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1E302E" w:rsidTr="001E302E">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7C0976">
                                      <w:trPr>
                                        <w:trHeight w:val="702"/>
                                      </w:trPr>
                                      <w:tc>
                                        <w:tcPr>
                                          <w:tcW w:w="7310"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7C0976" w:rsidRDefault="007C0976">
                                    <w:pPr>
                                      <w:spacing w:after="0" w:line="240" w:lineRule="auto"/>
                                    </w:pPr>
                                  </w:p>
                                </w:tc>
                                <w:tc>
                                  <w:tcPr>
                                    <w:tcW w:w="172" w:type="dxa"/>
                                  </w:tcPr>
                                  <w:p w:rsidR="007C0976" w:rsidRDefault="007C0976">
                                    <w:pPr>
                                      <w:pStyle w:val="EmptyCellLayoutStyle"/>
                                      <w:spacing w:after="0" w:line="240" w:lineRule="auto"/>
                                    </w:pPr>
                                  </w:p>
                                </w:tc>
                                <w:tc>
                                  <w:tcPr>
                                    <w:tcW w:w="2925" w:type="dxa"/>
                                    <w:gridSpan w:val="2"/>
                                    <w:vMerge/>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1E302E" w:rsidTr="001E302E">
                                <w:trPr>
                                  <w:trHeight w:val="190"/>
                                </w:trPr>
                                <w:tc>
                                  <w:tcPr>
                                    <w:tcW w:w="0" w:type="dxa"/>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gridSpan w:val="2"/>
                                    <w:vMerge/>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1E302E" w:rsidTr="001E302E">
                                <w:trPr>
                                  <w:trHeight w:val="445"/>
                                </w:trPr>
                                <w:tc>
                                  <w:tcPr>
                                    <w:tcW w:w="0" w:type="dxa"/>
                                  </w:tcPr>
                                  <w:p w:rsidR="007C0976" w:rsidRDefault="007C0976">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7C0976">
                                      <w:trPr>
                                        <w:trHeight w:val="367"/>
                                      </w:trPr>
                                      <w:tc>
                                        <w:tcPr>
                                          <w:tcW w:w="10407"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AF272F"/>
                                              <w:sz w:val="28"/>
                                            </w:rPr>
                                            <w:t>School Name: Rollins Primary School</w:t>
                                          </w:r>
                                        </w:p>
                                      </w:tc>
                                    </w:tr>
                                  </w:tbl>
                                  <w:p w:rsidR="007C0976" w:rsidRDefault="007C0976">
                                    <w:pPr>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7C0976">
                                <w:trPr>
                                  <w:trHeight w:val="41"/>
                                </w:trPr>
                                <w:tc>
                                  <w:tcPr>
                                    <w:tcW w:w="0" w:type="dxa"/>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1E302E" w:rsidTr="001E302E">
                                <w:trPr>
                                  <w:trHeight w:val="475"/>
                                </w:trPr>
                                <w:tc>
                                  <w:tcPr>
                                    <w:tcW w:w="0" w:type="dxa"/>
                                  </w:tcPr>
                                  <w:p w:rsidR="007C0976" w:rsidRDefault="007C0976">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9"/>
                                    </w:tblGrid>
                                    <w:tr w:rsidR="007C0976">
                                      <w:trPr>
                                        <w:trHeight w:val="397"/>
                                      </w:trPr>
                                      <w:tc>
                                        <w:tcPr>
                                          <w:tcW w:w="6087"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AF272F"/>
                                              <w:sz w:val="27"/>
                                            </w:rPr>
                                            <w:t>School Number: 4867</w:t>
                                          </w:r>
                                        </w:p>
                                      </w:tc>
                                    </w:tr>
                                  </w:tbl>
                                  <w:p w:rsidR="007C0976" w:rsidRDefault="007C0976">
                                    <w:pPr>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7C0976">
                                <w:trPr>
                                  <w:trHeight w:val="84"/>
                                </w:trPr>
                                <w:tc>
                                  <w:tcPr>
                                    <w:tcW w:w="0" w:type="dxa"/>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7C0976">
                                <w:trPr>
                                  <w:trHeight w:val="2124"/>
                                </w:trPr>
                                <w:tc>
                                  <w:tcPr>
                                    <w:tcW w:w="0" w:type="dxa"/>
                                    <w:tcBorders>
                                      <w:left w:val="single" w:sz="7" w:space="0" w:color="FFFFFF"/>
                                    </w:tcBorders>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EF0575">
                                    <w:pPr>
                                      <w:pStyle w:val="EmptyCellLayoutStyle"/>
                                      <w:spacing w:after="0" w:line="240" w:lineRule="auto"/>
                                    </w:pPr>
                                    <w:r>
                                      <w:rPr>
                                        <w:noProof/>
                                      </w:rPr>
                                      <w:drawing>
                                        <wp:anchor distT="0" distB="0" distL="114300" distR="114300" simplePos="0" relativeHeight="251658752" behindDoc="1" locked="0" layoutInCell="1" allowOverlap="1">
                                          <wp:simplePos x="0" y="0"/>
                                          <wp:positionH relativeFrom="column">
                                            <wp:posOffset>-509905</wp:posOffset>
                                          </wp:positionH>
                                          <wp:positionV relativeFrom="paragraph">
                                            <wp:posOffset>684530</wp:posOffset>
                                          </wp:positionV>
                                          <wp:extent cx="2618740" cy="2618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40" cy="2618740"/>
                                                  </a:xfrm>
                                                  <a:prstGeom prst="rect">
                                                    <a:avLst/>
                                                  </a:prstGeom>
                                                  <a:noFill/>
                                                </pic:spPr>
                                              </pic:pic>
                                            </a:graphicData>
                                          </a:graphic>
                                          <wp14:sizeRelH relativeFrom="page">
                                            <wp14:pctWidth>0</wp14:pctWidth>
                                          </wp14:sizeRelH>
                                          <wp14:sizeRelV relativeFrom="page">
                                            <wp14:pctHeight>0</wp14:pctHeight>
                                          </wp14:sizeRelV>
                                        </wp:anchor>
                                      </w:drawing>
                                    </w: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1E302E" w:rsidTr="001E302E">
                                <w:trPr>
                                  <w:trHeight w:val="836"/>
                                </w:trPr>
                                <w:tc>
                                  <w:tcPr>
                                    <w:tcW w:w="0" w:type="dxa"/>
                                    <w:tcBorders>
                                      <w:left w:val="single" w:sz="7" w:space="0" w:color="FFFFFF"/>
                                    </w:tcBorders>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7C0976">
                                      <w:trPr>
                                        <w:trHeight w:val="758"/>
                                      </w:trPr>
                                      <w:tc>
                                        <w:tcPr>
                                          <w:tcW w:w="10654" w:type="dxa"/>
                                          <w:tcBorders>
                                            <w:top w:val="nil"/>
                                            <w:left w:val="nil"/>
                                            <w:bottom w:val="nil"/>
                                            <w:right w:val="nil"/>
                                          </w:tcBorders>
                                          <w:tcMar>
                                            <w:top w:w="39" w:type="dxa"/>
                                            <w:left w:w="39" w:type="dxa"/>
                                            <w:bottom w:w="39" w:type="dxa"/>
                                            <w:right w:w="39" w:type="dxa"/>
                                          </w:tcMar>
                                        </w:tcPr>
                                        <w:p w:rsidR="007C0976" w:rsidRDefault="007C0976">
                                          <w:pPr>
                                            <w:spacing w:after="0" w:line="240" w:lineRule="auto"/>
                                            <w:jc w:val="center"/>
                                          </w:pPr>
                                        </w:p>
                                      </w:tc>
                                    </w:tr>
                                  </w:tbl>
                                  <w:p w:rsidR="007C0976" w:rsidRDefault="007C0976">
                                    <w:pPr>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7C0976">
                                <w:trPr>
                                  <w:trHeight w:val="158"/>
                                </w:trPr>
                                <w:tc>
                                  <w:tcPr>
                                    <w:tcW w:w="0" w:type="dxa"/>
                                    <w:tcBorders>
                                      <w:left w:val="single" w:sz="7" w:space="0" w:color="FFFFFF"/>
                                    </w:tcBorders>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7C0976">
                                <w:trPr>
                                  <w:trHeight w:val="61"/>
                                </w:trPr>
                                <w:tc>
                                  <w:tcPr>
                                    <w:tcW w:w="0" w:type="dxa"/>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1E302E" w:rsidTr="001E302E">
                                <w:trPr>
                                  <w:trHeight w:val="2715"/>
                                </w:trPr>
                                <w:tc>
                                  <w:tcPr>
                                    <w:tcW w:w="0" w:type="dxa"/>
                                    <w:gridSpan w:val="3"/>
                                    <w:vMerge w:val="restart"/>
                                    <w:tcBorders>
                                      <w:top w:val="nil"/>
                                      <w:left w:val="nil"/>
                                      <w:bottom w:val="nil"/>
                                    </w:tcBorders>
                                    <w:tcMar>
                                      <w:top w:w="0" w:type="dxa"/>
                                      <w:left w:w="0" w:type="dxa"/>
                                      <w:bottom w:w="0" w:type="dxa"/>
                                      <w:right w:w="0" w:type="dxa"/>
                                    </w:tcMar>
                                  </w:tcPr>
                                  <w:p w:rsidR="007C0976" w:rsidRDefault="001E302E">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9" cstate="print"/>
                                                  <a:stretch>
                                                    <a:fillRect/>
                                                  </a:stretch>
                                                </pic:blipFill>
                                                <pic:spPr>
                                                  <a:xfrm>
                                                    <a:off x="0" y="0"/>
                                                    <a:ext cx="2771798" cy="5787449"/>
                                                  </a:xfrm>
                                                  <a:prstGeom prst="rect">
                                                    <a:avLst/>
                                                  </a:prstGeom>
                                                </pic:spPr>
                                              </pic:pic>
                                            </a:graphicData>
                                          </a:graphic>
                                        </wp:inline>
                                      </w:drawing>
                                    </w: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1E302E" w:rsidTr="001E302E">
                                <w:trPr>
                                  <w:trHeight w:val="2184"/>
                                </w:trPr>
                                <w:tc>
                                  <w:tcPr>
                                    <w:tcW w:w="0" w:type="dxa"/>
                                    <w:gridSpan w:val="3"/>
                                    <w:vMerge/>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Borders>
                                      <w:left w:val="single" w:sz="7" w:space="0" w:color="FFFFFF"/>
                                    </w:tcBorders>
                                  </w:tcPr>
                                  <w:p w:rsidR="007C0976" w:rsidRDefault="007C0976">
                                    <w:pPr>
                                      <w:pStyle w:val="EmptyCellLayoutStyle"/>
                                      <w:spacing w:after="0" w:line="240" w:lineRule="auto"/>
                                    </w:pPr>
                                  </w:p>
                                </w:tc>
                              </w:tr>
                              <w:tr w:rsidR="001E302E" w:rsidTr="001E302E">
                                <w:trPr>
                                  <w:trHeight w:val="4404"/>
                                </w:trPr>
                                <w:tc>
                                  <w:tcPr>
                                    <w:tcW w:w="0" w:type="dxa"/>
                                    <w:gridSpan w:val="3"/>
                                    <w:vMerge/>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r w:rsidR="007C0976">
                                <w:trPr>
                                  <w:trHeight w:val="59"/>
                                </w:trPr>
                                <w:tc>
                                  <w:tcPr>
                                    <w:tcW w:w="0" w:type="dxa"/>
                                  </w:tcPr>
                                  <w:p w:rsidR="007C0976" w:rsidRDefault="007C0976">
                                    <w:pPr>
                                      <w:pStyle w:val="EmptyCellLayoutStyle"/>
                                      <w:spacing w:after="0" w:line="240" w:lineRule="auto"/>
                                    </w:pPr>
                                  </w:p>
                                </w:tc>
                                <w:tc>
                                  <w:tcPr>
                                    <w:tcW w:w="35" w:type="dxa"/>
                                  </w:tcPr>
                                  <w:p w:rsidR="007C0976" w:rsidRDefault="007C0976">
                                    <w:pPr>
                                      <w:pStyle w:val="EmptyCellLayoutStyle"/>
                                      <w:spacing w:after="0" w:line="240" w:lineRule="auto"/>
                                    </w:pPr>
                                  </w:p>
                                </w:tc>
                                <w:tc>
                                  <w:tcPr>
                                    <w:tcW w:w="4329" w:type="dxa"/>
                                  </w:tcPr>
                                  <w:p w:rsidR="007C0976" w:rsidRDefault="007C0976">
                                    <w:pPr>
                                      <w:pStyle w:val="EmptyCellLayoutStyle"/>
                                      <w:spacing w:after="0" w:line="240" w:lineRule="auto"/>
                                    </w:pPr>
                                  </w:p>
                                </w:tc>
                                <w:tc>
                                  <w:tcPr>
                                    <w:tcW w:w="1722" w:type="dxa"/>
                                  </w:tcPr>
                                  <w:p w:rsidR="007C0976" w:rsidRDefault="007C0976">
                                    <w:pPr>
                                      <w:pStyle w:val="EmptyCellLayoutStyle"/>
                                      <w:spacing w:after="0" w:line="240" w:lineRule="auto"/>
                                    </w:pPr>
                                  </w:p>
                                </w:tc>
                                <w:tc>
                                  <w:tcPr>
                                    <w:tcW w:w="1222" w:type="dxa"/>
                                  </w:tcPr>
                                  <w:p w:rsidR="007C0976" w:rsidRDefault="007C0976">
                                    <w:pPr>
                                      <w:pStyle w:val="EmptyCellLayoutStyle"/>
                                      <w:spacing w:after="0" w:line="240" w:lineRule="auto"/>
                                    </w:pPr>
                                  </w:p>
                                </w:tc>
                                <w:tc>
                                  <w:tcPr>
                                    <w:tcW w:w="172" w:type="dxa"/>
                                  </w:tcPr>
                                  <w:p w:rsidR="007C0976" w:rsidRDefault="007C0976">
                                    <w:pPr>
                                      <w:pStyle w:val="EmptyCellLayoutStyle"/>
                                      <w:spacing w:after="0" w:line="240" w:lineRule="auto"/>
                                    </w:pPr>
                                  </w:p>
                                </w:tc>
                                <w:tc>
                                  <w:tcPr>
                                    <w:tcW w:w="2925" w:type="dxa"/>
                                  </w:tcPr>
                                  <w:p w:rsidR="007C0976" w:rsidRDefault="007C0976">
                                    <w:pPr>
                                      <w:pStyle w:val="EmptyCellLayoutStyle"/>
                                      <w:spacing w:after="0" w:line="240" w:lineRule="auto"/>
                                    </w:pPr>
                                  </w:p>
                                </w:tc>
                                <w:tc>
                                  <w:tcPr>
                                    <w:tcW w:w="144" w:type="dxa"/>
                                  </w:tcPr>
                                  <w:p w:rsidR="007C0976" w:rsidRDefault="007C0976">
                                    <w:pPr>
                                      <w:pStyle w:val="EmptyCellLayoutStyle"/>
                                      <w:spacing w:after="0" w:line="240" w:lineRule="auto"/>
                                    </w:pPr>
                                  </w:p>
                                </w:tc>
                                <w:tc>
                                  <w:tcPr>
                                    <w:tcW w:w="138" w:type="dxa"/>
                                  </w:tcPr>
                                  <w:p w:rsidR="007C0976" w:rsidRDefault="007C0976">
                                    <w:pPr>
                                      <w:pStyle w:val="EmptyCellLayoutStyle"/>
                                      <w:spacing w:after="0" w:line="240" w:lineRule="auto"/>
                                    </w:pPr>
                                  </w:p>
                                </w:tc>
                                <w:tc>
                                  <w:tcPr>
                                    <w:tcW w:w="813" w:type="dxa"/>
                                  </w:tcPr>
                                  <w:p w:rsidR="007C0976" w:rsidRDefault="007C0976">
                                    <w:pPr>
                                      <w:pStyle w:val="EmptyCellLayoutStyle"/>
                                      <w:spacing w:after="0" w:line="240" w:lineRule="auto"/>
                                    </w:pPr>
                                  </w:p>
                                </w:tc>
                                <w:tc>
                                  <w:tcPr>
                                    <w:tcW w:w="7"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r w:rsidR="007C0976">
              <w:tc>
                <w:tcPr>
                  <w:tcW w:w="12077" w:type="dxa"/>
                </w:tcPr>
                <w:p w:rsidR="007C0976" w:rsidRDefault="007C0976">
                  <w:pPr>
                    <w:spacing w:after="0" w:line="240" w:lineRule="auto"/>
                  </w:pPr>
                </w:p>
              </w:tc>
            </w:tr>
          </w:tbl>
          <w:p w:rsidR="007C0976" w:rsidRDefault="007C0976">
            <w:pPr>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C0976">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C0976">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7C0976">
                    <w:tc>
                      <w:tcPr>
                        <w:tcW w:w="566" w:type="dxa"/>
                      </w:tcPr>
                      <w:p w:rsidR="007C0976" w:rsidRDefault="007C0976">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7C0976">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7C0976">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7C0976">
                                      <w:trPr>
                                        <w:trHeight w:val="318"/>
                                      </w:trPr>
                                      <w:tc>
                                        <w:tcPr>
                                          <w:tcW w:w="10834"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center"/>
                                          </w:pPr>
                                          <w:r>
                                            <w:rPr>
                                              <w:rFonts w:ascii="Arial" w:eastAsia="Arial" w:hAnsi="Arial"/>
                                              <w:b/>
                                              <w:color w:val="000000"/>
                                              <w:sz w:val="28"/>
                                            </w:rPr>
                                            <w:t>About Our School</w:t>
                                          </w:r>
                                        </w:p>
                                      </w:tc>
                                    </w:tr>
                                  </w:tbl>
                                  <w:p w:rsidR="007C0976" w:rsidRDefault="007C0976">
                                    <w:pPr>
                                      <w:spacing w:after="0" w:line="240" w:lineRule="auto"/>
                                    </w:pPr>
                                  </w:p>
                                </w:tc>
                              </w:tr>
                              <w:tr w:rsidR="007C0976">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School Context</w:t>
                                          </w:r>
                                        </w:p>
                                      </w:tc>
                                    </w:tr>
                                  </w:tbl>
                                  <w:p w:rsidR="007C0976" w:rsidRDefault="007C0976">
                                    <w:pPr>
                                      <w:spacing w:after="0" w:line="240" w:lineRule="auto"/>
                                    </w:pPr>
                                  </w:p>
                                </w:tc>
                              </w:tr>
                              <w:tr w:rsidR="007C0976">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1E302E" w:rsidRDefault="001E302E">
                                          <w:pPr>
                                            <w:spacing w:after="0" w:line="240" w:lineRule="auto"/>
                                            <w:rPr>
                                              <w:rFonts w:ascii="Arial" w:eastAsia="Arial" w:hAnsi="Arial"/>
                                              <w:color w:val="0F243E"/>
                                            </w:rPr>
                                          </w:pPr>
                                          <w:r w:rsidRPr="001E302E">
                                            <w:rPr>
                                              <w:rFonts w:ascii="Arial" w:eastAsia="Arial" w:hAnsi="Arial"/>
                                              <w:color w:val="0F243E"/>
                                            </w:rPr>
                                            <w:t xml:space="preserve">Rollins Primary School is a dual campus school situated to the north west of the Geelong city centre in a residential area. The Batesford campus is located four kilometres away on the Old Ballarat Road and emphasises an environmental and ICT program for year 3 and 4 students. </w:t>
                                          </w:r>
                                        </w:p>
                                        <w:p w:rsidR="001E302E" w:rsidRDefault="001E302E">
                                          <w:pPr>
                                            <w:spacing w:after="0" w:line="240" w:lineRule="auto"/>
                                            <w:rPr>
                                              <w:rFonts w:ascii="Arial" w:eastAsia="Arial" w:hAnsi="Arial"/>
                                              <w:color w:val="0F243E"/>
                                            </w:rPr>
                                          </w:pPr>
                                          <w:r w:rsidRPr="001E302E">
                                            <w:rPr>
                                              <w:rFonts w:ascii="Arial" w:eastAsia="Arial" w:hAnsi="Arial"/>
                                              <w:color w:val="0F243E"/>
                                            </w:rPr>
                                            <w:t xml:space="preserve">The school places a strong emphasis on student welfare with a highlight being a caring and supportive learning community. The school's motto 'REACH' reflects the five school values of Respect, Encouragement, Ambition, Consideration and Honesty which form the basis of all of our actions and behaviours. </w:t>
                                          </w:r>
                                        </w:p>
                                        <w:p w:rsidR="001E302E" w:rsidRDefault="001E302E">
                                          <w:pPr>
                                            <w:spacing w:after="0" w:line="240" w:lineRule="auto"/>
                                            <w:rPr>
                                              <w:rFonts w:ascii="Arial" w:eastAsia="Arial" w:hAnsi="Arial"/>
                                              <w:color w:val="0F243E"/>
                                            </w:rPr>
                                          </w:pPr>
                                          <w:r w:rsidRPr="001E302E">
                                            <w:rPr>
                                              <w:rFonts w:ascii="Arial" w:eastAsia="Arial" w:hAnsi="Arial"/>
                                              <w:color w:val="0F243E"/>
                                            </w:rPr>
                                            <w:t>At Rollins Primary School students experience a broad curriculum inclusive of a range of extra-curricular activities with the playground space including both active and passive play areas in tree lined areas.</w:t>
                                          </w:r>
                                          <w:r>
                                            <w:rPr>
                                              <w:rFonts w:ascii="Arial" w:eastAsia="Arial" w:hAnsi="Arial"/>
                                              <w:color w:val="0F243E"/>
                                            </w:rPr>
                                            <w:t xml:space="preserve"> </w:t>
                                          </w:r>
                                        </w:p>
                                        <w:p w:rsidR="001E302E" w:rsidRDefault="001E302E" w:rsidP="001E302E">
                                          <w:pPr>
                                            <w:spacing w:after="0" w:line="240" w:lineRule="auto"/>
                                            <w:rPr>
                                              <w:rFonts w:ascii="Arial" w:eastAsia="Arial" w:hAnsi="Arial"/>
                                              <w:color w:val="0F243E"/>
                                            </w:rPr>
                                          </w:pPr>
                                          <w:r w:rsidRPr="001E302E">
                                            <w:rPr>
                                              <w:rFonts w:ascii="Arial" w:eastAsia="Arial" w:hAnsi="Arial"/>
                                              <w:color w:val="0F243E"/>
                                            </w:rPr>
                                            <w:t xml:space="preserve">The school offers a comprehensive curriculum and teachers plan their classroom programs with reference to </w:t>
                                          </w:r>
                                          <w:r>
                                            <w:rPr>
                                              <w:rFonts w:ascii="Arial" w:eastAsia="Arial" w:hAnsi="Arial"/>
                                              <w:color w:val="0F243E"/>
                                            </w:rPr>
                                            <w:t>Vic Curriculum.</w:t>
                                          </w:r>
                                        </w:p>
                                        <w:p w:rsidR="001E302E" w:rsidRDefault="001E302E" w:rsidP="001E302E">
                                          <w:pPr>
                                            <w:spacing w:after="0" w:line="240" w:lineRule="auto"/>
                                            <w:rPr>
                                              <w:rFonts w:ascii="Arial" w:eastAsia="Arial" w:hAnsi="Arial"/>
                                              <w:color w:val="0F243E"/>
                                            </w:rPr>
                                          </w:pPr>
                                          <w:r w:rsidRPr="001E302E">
                                            <w:rPr>
                                              <w:rFonts w:ascii="Arial" w:eastAsia="Arial" w:hAnsi="Arial"/>
                                              <w:color w:val="0F243E"/>
                                            </w:rPr>
                                            <w:t xml:space="preserve">Classroom programs are supported and complemented by specialist programs in the </w:t>
                                          </w:r>
                                          <w:r>
                                            <w:rPr>
                                              <w:rFonts w:ascii="Arial" w:eastAsia="Arial" w:hAnsi="Arial"/>
                                              <w:color w:val="0F243E"/>
                                            </w:rPr>
                                            <w:t>areas of Physical Education, ICT</w:t>
                                          </w:r>
                                          <w:r w:rsidRPr="001E302E">
                                            <w:rPr>
                                              <w:rFonts w:ascii="Arial" w:eastAsia="Arial" w:hAnsi="Arial"/>
                                              <w:color w:val="0F243E"/>
                                            </w:rPr>
                                            <w:t>, Visual A</w:t>
                                          </w:r>
                                          <w:r>
                                            <w:rPr>
                                              <w:rFonts w:ascii="Arial" w:eastAsia="Arial" w:hAnsi="Arial"/>
                                              <w:color w:val="0F243E"/>
                                            </w:rPr>
                                            <w:t>rts, Music, STEM and LOTE</w:t>
                                          </w:r>
                                          <w:r w:rsidRPr="001E302E">
                                            <w:rPr>
                                              <w:rFonts w:ascii="Arial" w:eastAsia="Arial" w:hAnsi="Arial"/>
                                              <w:color w:val="0F243E"/>
                                            </w:rPr>
                                            <w:t xml:space="preserve">. </w:t>
                                          </w:r>
                                        </w:p>
                                        <w:p w:rsidR="001E302E" w:rsidRDefault="001E302E" w:rsidP="001E302E">
                                          <w:pPr>
                                            <w:spacing w:after="0" w:line="240" w:lineRule="auto"/>
                                            <w:rPr>
                                              <w:rFonts w:ascii="Arial" w:eastAsia="Arial" w:hAnsi="Arial"/>
                                              <w:color w:val="0F243E"/>
                                            </w:rPr>
                                          </w:pPr>
                                          <w:r>
                                            <w:rPr>
                                              <w:rFonts w:ascii="Arial" w:eastAsia="Arial" w:hAnsi="Arial"/>
                                              <w:color w:val="0F243E"/>
                                            </w:rPr>
                                            <w:t xml:space="preserve">At the time of August 2017 census </w:t>
                                          </w:r>
                                          <w:r w:rsidR="000145A5">
                                            <w:rPr>
                                              <w:rFonts w:ascii="Arial" w:eastAsia="Arial" w:hAnsi="Arial"/>
                                              <w:color w:val="0F243E"/>
                                            </w:rPr>
                                            <w:t xml:space="preserve">we had students enrolled in 15 classes ranging in size from 15-24. The school had one Principal, one Assistant principal, 21.13 Teacher and 4.46 ES.   </w:t>
                                          </w:r>
                                        </w:p>
                                        <w:p w:rsidR="00EF0575" w:rsidRDefault="00EF0575" w:rsidP="000145A5">
                                          <w:pPr>
                                            <w:spacing w:after="0" w:line="240" w:lineRule="auto"/>
                                            <w:rPr>
                                              <w:rFonts w:ascii="Arial" w:eastAsia="Arial" w:hAnsi="Arial"/>
                                              <w:color w:val="0F243E"/>
                                            </w:rPr>
                                          </w:pPr>
                                        </w:p>
                                        <w:p w:rsidR="000145A5" w:rsidRPr="000145A5" w:rsidRDefault="000145A5" w:rsidP="000145A5">
                                          <w:pPr>
                                            <w:spacing w:after="0" w:line="240" w:lineRule="auto"/>
                                            <w:rPr>
                                              <w:rFonts w:ascii="Arial" w:eastAsia="Arial" w:hAnsi="Arial"/>
                                              <w:color w:val="0F243E"/>
                                            </w:rPr>
                                          </w:pPr>
                                          <w:r w:rsidRPr="000145A5">
                                            <w:rPr>
                                              <w:rFonts w:ascii="Arial" w:eastAsia="Arial" w:hAnsi="Arial"/>
                                              <w:color w:val="0F243E"/>
                                            </w:rPr>
                                            <w:t>A Strategic Plan was developed throughout 2014 with the following goals providing the school’s focus for the period of 2014-2017:</w:t>
                                          </w:r>
                                        </w:p>
                                        <w:p w:rsidR="000145A5" w:rsidRPr="000145A5" w:rsidRDefault="000145A5" w:rsidP="000145A5">
                                          <w:pPr>
                                            <w:spacing w:after="0" w:line="240" w:lineRule="auto"/>
                                            <w:rPr>
                                              <w:rFonts w:ascii="Arial" w:eastAsia="Arial" w:hAnsi="Arial"/>
                                              <w:color w:val="0F243E"/>
                                            </w:rPr>
                                          </w:pPr>
                                          <w:r w:rsidRPr="000145A5">
                                            <w:rPr>
                                              <w:rFonts w:ascii="Arial" w:eastAsia="Arial" w:hAnsi="Arial"/>
                                              <w:color w:val="0F243E"/>
                                            </w:rPr>
                                            <w:t>Achievement: To improve student outcomes in Literacy and Numeracy.</w:t>
                                          </w:r>
                                        </w:p>
                                        <w:p w:rsidR="000145A5" w:rsidRPr="000145A5" w:rsidRDefault="000145A5" w:rsidP="000145A5">
                                          <w:pPr>
                                            <w:spacing w:after="0" w:line="240" w:lineRule="auto"/>
                                            <w:rPr>
                                              <w:rFonts w:ascii="Arial" w:eastAsia="Arial" w:hAnsi="Arial"/>
                                              <w:color w:val="0F243E"/>
                                            </w:rPr>
                                          </w:pPr>
                                          <w:r w:rsidRPr="000145A5">
                                            <w:rPr>
                                              <w:rFonts w:ascii="Arial" w:eastAsia="Arial" w:hAnsi="Arial"/>
                                              <w:color w:val="0F243E"/>
                                            </w:rPr>
                                            <w:t>Engagement: To ensure students are engaged in their learning, and feel safe and connected to school, thus promoting student attitudes and behaviour that support academic excellence.</w:t>
                                          </w:r>
                                        </w:p>
                                        <w:p w:rsidR="000145A5" w:rsidRPr="000145A5" w:rsidRDefault="000145A5" w:rsidP="000145A5">
                                          <w:pPr>
                                            <w:spacing w:after="0" w:line="240" w:lineRule="auto"/>
                                            <w:rPr>
                                              <w:rFonts w:ascii="Arial" w:eastAsia="Arial" w:hAnsi="Arial"/>
                                              <w:color w:val="0F243E"/>
                                            </w:rPr>
                                          </w:pPr>
                                          <w:r w:rsidRPr="000145A5">
                                            <w:rPr>
                                              <w:rFonts w:ascii="Arial" w:eastAsia="Arial" w:hAnsi="Arial"/>
                                              <w:color w:val="0F243E"/>
                                            </w:rPr>
                                            <w:t>Wellbeing: To develop students’ resilience and confidence to enable them to participate effectively in the community and the range of situations they may face.</w:t>
                                          </w:r>
                                        </w:p>
                                        <w:p w:rsidR="000145A5" w:rsidRDefault="000145A5" w:rsidP="000145A5">
                                          <w:pPr>
                                            <w:spacing w:after="0" w:line="240" w:lineRule="auto"/>
                                            <w:rPr>
                                              <w:rFonts w:ascii="Arial" w:eastAsia="Arial" w:hAnsi="Arial"/>
                                              <w:color w:val="0F243E"/>
                                            </w:rPr>
                                          </w:pPr>
                                          <w:r w:rsidRPr="000145A5">
                                            <w:rPr>
                                              <w:rFonts w:ascii="Arial" w:eastAsia="Arial" w:hAnsi="Arial"/>
                                              <w:color w:val="0F243E"/>
                                            </w:rPr>
                                            <w:t>Productivity: To ensure consistency and alignment of all aspects of school operations and resource allocations to optimize student outcomes.</w:t>
                                          </w:r>
                                        </w:p>
                                        <w:p w:rsidR="001E302E" w:rsidRDefault="001E302E" w:rsidP="001E302E">
                                          <w:pPr>
                                            <w:spacing w:after="0" w:line="240" w:lineRule="auto"/>
                                            <w:rPr>
                                              <w:rFonts w:ascii="Arial" w:eastAsia="Arial" w:hAnsi="Arial"/>
                                              <w:color w:val="0F243E"/>
                                            </w:rPr>
                                          </w:pPr>
                                          <w:r>
                                            <w:rPr>
                                              <w:rFonts w:ascii="Arial" w:eastAsia="Arial" w:hAnsi="Arial"/>
                                              <w:color w:val="0F243E"/>
                                            </w:rPr>
                                            <w:t xml:space="preserve">A new Strategic Plan was developed throughout 2017 with the following goals prioritising the school’s focus </w:t>
                                          </w:r>
                                          <w:r w:rsidR="000145A5">
                                            <w:rPr>
                                              <w:rFonts w:ascii="Arial" w:eastAsia="Arial" w:hAnsi="Arial"/>
                                              <w:color w:val="0F243E"/>
                                            </w:rPr>
                                            <w:t>for the period 2018-2021.</w:t>
                                          </w:r>
                                        </w:p>
                                        <w:p w:rsidR="00EF0575" w:rsidRDefault="00FE33D9" w:rsidP="001E302E">
                                          <w:pPr>
                                            <w:spacing w:after="0" w:line="240" w:lineRule="auto"/>
                                            <w:rPr>
                                              <w:rFonts w:ascii="Arial" w:eastAsia="Arial" w:hAnsi="Arial"/>
                                              <w:color w:val="0F243E"/>
                                            </w:rPr>
                                          </w:pPr>
                                          <w:r>
                                            <w:rPr>
                                              <w:rFonts w:ascii="Arial" w:eastAsia="Arial" w:hAnsi="Arial"/>
                                              <w:color w:val="0F243E"/>
                                            </w:rPr>
                                            <w:t xml:space="preserve">Goal 1: </w:t>
                                          </w:r>
                                          <w:r w:rsidR="00EF0575">
                                            <w:rPr>
                                              <w:rFonts w:ascii="Arial" w:eastAsia="Arial" w:hAnsi="Arial"/>
                                              <w:color w:val="0F243E"/>
                                            </w:rPr>
                                            <w:t>To impr</w:t>
                                          </w:r>
                                          <w:r>
                                            <w:rPr>
                                              <w:rFonts w:ascii="Arial" w:eastAsia="Arial" w:hAnsi="Arial"/>
                                              <w:color w:val="0F243E"/>
                                            </w:rPr>
                                            <w:t>o</w:t>
                                          </w:r>
                                          <w:r w:rsidR="00EF0575">
                                            <w:rPr>
                                              <w:rFonts w:ascii="Arial" w:eastAsia="Arial" w:hAnsi="Arial"/>
                                              <w:color w:val="0F243E"/>
                                            </w:rPr>
                                            <w:t xml:space="preserve">ve student outcomes in Reading, which falls in the excellence in Teaching and Learning component of the FISO model. </w:t>
                                          </w:r>
                                        </w:p>
                                        <w:p w:rsidR="00FE33D9" w:rsidRDefault="00FE33D9" w:rsidP="001E302E">
                                          <w:pPr>
                                            <w:spacing w:after="0" w:line="240" w:lineRule="auto"/>
                                            <w:rPr>
                                              <w:rFonts w:ascii="Arial" w:eastAsia="Arial" w:hAnsi="Arial"/>
                                              <w:color w:val="0F243E"/>
                                            </w:rPr>
                                          </w:pPr>
                                          <w:r>
                                            <w:rPr>
                                              <w:rFonts w:ascii="Arial" w:eastAsia="Arial" w:hAnsi="Arial"/>
                                              <w:color w:val="0F243E"/>
                                            </w:rPr>
                                            <w:t>Goal 2: To provide a safe, engaging and inclusive learning environment for students where student voice is a focus.</w:t>
                                          </w:r>
                                        </w:p>
                                        <w:p w:rsidR="00FE33D9" w:rsidRDefault="00FE33D9" w:rsidP="001E302E">
                                          <w:pPr>
                                            <w:spacing w:after="0" w:line="240" w:lineRule="auto"/>
                                            <w:rPr>
                                              <w:rFonts w:ascii="Arial" w:eastAsia="Arial" w:hAnsi="Arial"/>
                                              <w:color w:val="0F243E"/>
                                            </w:rPr>
                                          </w:pPr>
                                          <w:r>
                                            <w:rPr>
                                              <w:rFonts w:ascii="Arial" w:eastAsia="Arial" w:hAnsi="Arial"/>
                                              <w:color w:val="0F243E"/>
                                            </w:rPr>
                                            <w:t>Goal 3:</w:t>
                                          </w:r>
                                          <w:r w:rsidR="005169F3">
                                            <w:rPr>
                                              <w:rFonts w:ascii="Arial" w:eastAsia="Arial" w:hAnsi="Arial"/>
                                              <w:color w:val="0F243E"/>
                                            </w:rPr>
                                            <w:t xml:space="preserve"> To continue to embed the FISO Framework at Rollins PS with all staff.</w:t>
                                          </w:r>
                                        </w:p>
                                        <w:p w:rsidR="007C0976" w:rsidRDefault="007C0976" w:rsidP="001E302E">
                                          <w:pPr>
                                            <w:spacing w:after="0" w:line="240" w:lineRule="auto"/>
                                          </w:pPr>
                                        </w:p>
                                      </w:tc>
                                    </w:tr>
                                  </w:tbl>
                                  <w:p w:rsidR="007C0976" w:rsidRDefault="007C0976">
                                    <w:pPr>
                                      <w:spacing w:after="0" w:line="240" w:lineRule="auto"/>
                                    </w:pPr>
                                  </w:p>
                                </w:tc>
                              </w:tr>
                              <w:tr w:rsidR="007C0976">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 xml:space="preserve">Framework for Improving Student Outcomes (FISO) </w:t>
                                          </w:r>
                                        </w:p>
                                      </w:tc>
                                    </w:tr>
                                  </w:tbl>
                                  <w:p w:rsidR="007C0976" w:rsidRDefault="007C0976">
                                    <w:pPr>
                                      <w:spacing w:after="0" w:line="240" w:lineRule="auto"/>
                                    </w:pPr>
                                  </w:p>
                                </w:tc>
                              </w:tr>
                              <w:tr w:rsidR="007C0976">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7C0976" w:rsidRDefault="005169F3">
                                          <w:pPr>
                                            <w:spacing w:after="0" w:line="240" w:lineRule="auto"/>
                                            <w:rPr>
                                              <w:rFonts w:ascii="Arial" w:hAnsi="Arial" w:cs="Arial"/>
                                            </w:rPr>
                                          </w:pPr>
                                          <w:r w:rsidRPr="00B202D1">
                                            <w:rPr>
                                              <w:rFonts w:ascii="Arial" w:hAnsi="Arial" w:cs="Arial"/>
                                            </w:rPr>
                                            <w:t>FISO initiative for 2017 included, but was not limited to the following:</w:t>
                                          </w:r>
                                        </w:p>
                                        <w:p w:rsidR="00B202D1" w:rsidRPr="00B202D1" w:rsidRDefault="00B202D1">
                                          <w:pPr>
                                            <w:spacing w:after="0" w:line="240" w:lineRule="auto"/>
                                            <w:rPr>
                                              <w:rFonts w:ascii="Arial" w:hAnsi="Arial" w:cs="Arial"/>
                                            </w:rPr>
                                          </w:pPr>
                                        </w:p>
                                        <w:p w:rsidR="005169F3" w:rsidRPr="00B202D1" w:rsidRDefault="005169F3">
                                          <w:pPr>
                                            <w:spacing w:after="0" w:line="240" w:lineRule="auto"/>
                                            <w:rPr>
                                              <w:rFonts w:ascii="Arial" w:hAnsi="Arial" w:cs="Arial"/>
                                              <w:b/>
                                            </w:rPr>
                                          </w:pPr>
                                          <w:r w:rsidRPr="00B202D1">
                                            <w:rPr>
                                              <w:rFonts w:ascii="Arial" w:hAnsi="Arial" w:cs="Arial"/>
                                              <w:b/>
                                            </w:rPr>
                                            <w:t>Curriculum planning and assessment:</w:t>
                                          </w:r>
                                        </w:p>
                                        <w:p w:rsidR="005169F3" w:rsidRPr="00B202D1" w:rsidRDefault="005169F3" w:rsidP="005169F3">
                                          <w:pPr>
                                            <w:spacing w:after="0" w:line="240" w:lineRule="auto"/>
                                            <w:rPr>
                                              <w:rFonts w:ascii="Arial" w:hAnsi="Arial" w:cs="Arial"/>
                                            </w:rPr>
                                          </w:pPr>
                                          <w:r w:rsidRPr="00B202D1">
                                            <w:rPr>
                                              <w:rFonts w:ascii="Arial" w:hAnsi="Arial" w:cs="Arial"/>
                                            </w:rPr>
                                            <w:t>1.</w:t>
                                          </w:r>
                                          <w:r w:rsidRPr="00B202D1">
                                            <w:rPr>
                                              <w:rFonts w:ascii="Arial" w:hAnsi="Arial" w:cs="Arial"/>
                                            </w:rPr>
                                            <w:tab/>
                                            <w:t xml:space="preserve"> Provide regular and ongoing opportunities for teachers to use the Victorian Curriculum as the basis of their planning.</w:t>
                                          </w:r>
                                        </w:p>
                                        <w:p w:rsidR="005169F3" w:rsidRPr="00B202D1" w:rsidRDefault="005169F3" w:rsidP="005169F3">
                                          <w:pPr>
                                            <w:spacing w:after="0" w:line="240" w:lineRule="auto"/>
                                            <w:rPr>
                                              <w:rFonts w:ascii="Arial" w:hAnsi="Arial" w:cs="Arial"/>
                                            </w:rPr>
                                          </w:pPr>
                                          <w:r w:rsidRPr="00B202D1">
                                            <w:rPr>
                                              <w:rFonts w:ascii="Arial" w:hAnsi="Arial" w:cs="Arial"/>
                                            </w:rPr>
                                            <w:t>2.</w:t>
                                          </w:r>
                                          <w:r w:rsidRPr="00B202D1">
                                            <w:rPr>
                                              <w:rFonts w:ascii="Arial" w:hAnsi="Arial" w:cs="Arial"/>
                                            </w:rPr>
                                            <w:tab/>
                                            <w:t xml:space="preserve"> Assess the effectiveness of the current Assessment Schedule and make the necessary changes to align it with the Victorian Curriculum.</w:t>
                                          </w:r>
                                        </w:p>
                                        <w:p w:rsidR="005169F3" w:rsidRDefault="005169F3" w:rsidP="005169F3">
                                          <w:pPr>
                                            <w:spacing w:after="0" w:line="240" w:lineRule="auto"/>
                                            <w:rPr>
                                              <w:rFonts w:ascii="Arial" w:hAnsi="Arial" w:cs="Arial"/>
                                            </w:rPr>
                                          </w:pPr>
                                          <w:r w:rsidRPr="00B202D1">
                                            <w:rPr>
                                              <w:rFonts w:ascii="Arial" w:hAnsi="Arial" w:cs="Arial"/>
                                            </w:rPr>
                                            <w:t>3.</w:t>
                                          </w:r>
                                          <w:r w:rsidRPr="00B202D1">
                                            <w:rPr>
                                              <w:rFonts w:ascii="Arial" w:hAnsi="Arial" w:cs="Arial"/>
                                            </w:rPr>
                                            <w:tab/>
                                            <w:t xml:space="preserve"> Allocate resources to enable teachers to effectively implement the Victorian Curriculum and the revised Assessment Schedule.</w:t>
                                          </w:r>
                                        </w:p>
                                        <w:p w:rsidR="00B202D1" w:rsidRPr="00B202D1" w:rsidRDefault="00B202D1" w:rsidP="005169F3">
                                          <w:pPr>
                                            <w:spacing w:after="0" w:line="240" w:lineRule="auto"/>
                                            <w:rPr>
                                              <w:rFonts w:ascii="Arial" w:hAnsi="Arial" w:cs="Arial"/>
                                            </w:rPr>
                                          </w:pPr>
                                        </w:p>
                                        <w:p w:rsidR="00B202D1" w:rsidRPr="00B202D1" w:rsidRDefault="00B202D1" w:rsidP="005169F3">
                                          <w:pPr>
                                            <w:spacing w:after="0" w:line="240" w:lineRule="auto"/>
                                            <w:rPr>
                                              <w:rFonts w:ascii="Arial" w:hAnsi="Arial" w:cs="Arial"/>
                                              <w:b/>
                                            </w:rPr>
                                          </w:pPr>
                                          <w:r w:rsidRPr="00B202D1">
                                            <w:rPr>
                                              <w:rFonts w:ascii="Arial" w:hAnsi="Arial" w:cs="Arial"/>
                                              <w:b/>
                                            </w:rPr>
                                            <w:t>Building leadership teams:</w:t>
                                          </w:r>
                                        </w:p>
                                        <w:p w:rsidR="00B202D1" w:rsidRPr="00B202D1" w:rsidRDefault="00B202D1" w:rsidP="00B202D1">
                                          <w:pPr>
                                            <w:spacing w:after="0" w:line="240" w:lineRule="auto"/>
                                            <w:rPr>
                                              <w:rFonts w:ascii="Arial" w:hAnsi="Arial" w:cs="Arial"/>
                                            </w:rPr>
                                          </w:pPr>
                                          <w:r w:rsidRPr="00B202D1">
                                            <w:rPr>
                                              <w:rFonts w:ascii="Arial" w:hAnsi="Arial" w:cs="Arial"/>
                                            </w:rPr>
                                            <w:t>1.</w:t>
                                          </w:r>
                                          <w:r w:rsidRPr="00B202D1">
                                            <w:rPr>
                                              <w:rFonts w:ascii="Arial" w:hAnsi="Arial" w:cs="Arial"/>
                                            </w:rPr>
                                            <w:tab/>
                                            <w:t xml:space="preserve">Provide opportunities for staff to take on Leadership roles across the school. </w:t>
                                          </w:r>
                                        </w:p>
                                        <w:p w:rsidR="00B202D1" w:rsidRDefault="00B202D1" w:rsidP="00B202D1">
                                          <w:pPr>
                                            <w:spacing w:after="0" w:line="240" w:lineRule="auto"/>
                                            <w:rPr>
                                              <w:rFonts w:ascii="Arial" w:hAnsi="Arial" w:cs="Arial"/>
                                            </w:rPr>
                                          </w:pPr>
                                          <w:r w:rsidRPr="00B202D1">
                                            <w:rPr>
                                              <w:rFonts w:ascii="Arial" w:hAnsi="Arial" w:cs="Arial"/>
                                            </w:rPr>
                                            <w:t>2.</w:t>
                                          </w:r>
                                          <w:r w:rsidRPr="00B202D1">
                                            <w:rPr>
                                              <w:rFonts w:ascii="Arial" w:hAnsi="Arial" w:cs="Arial"/>
                                            </w:rPr>
                                            <w:tab/>
                                            <w:t>Source relevant Leadership PD and ensure access for the appropriate staff.</w:t>
                                          </w:r>
                                        </w:p>
                                        <w:p w:rsidR="00B202D1" w:rsidRPr="00B202D1" w:rsidRDefault="00B202D1" w:rsidP="00B202D1">
                                          <w:pPr>
                                            <w:spacing w:after="0" w:line="240" w:lineRule="auto"/>
                                            <w:rPr>
                                              <w:rFonts w:ascii="Arial" w:hAnsi="Arial" w:cs="Arial"/>
                                            </w:rPr>
                                          </w:pPr>
                                          <w:r>
                                            <w:rPr>
                                              <w:rFonts w:ascii="Arial" w:hAnsi="Arial" w:cs="Arial"/>
                                            </w:rPr>
                                            <w:t>3.          Members of each unit were involved in high level PD throughout 2017 including BASTOW Leading Numeracy and Leading Literacy courses.</w:t>
                                          </w:r>
                                        </w:p>
                                      </w:tc>
                                    </w:tr>
                                    <w:tr w:rsidR="00B202D1" w:rsidTr="00B202D1">
                                      <w:trPr>
                                        <w:trHeight w:val="246"/>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B202D1" w:rsidRDefault="00B202D1">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Default="00541F33">
                                          <w:pPr>
                                            <w:spacing w:after="0" w:line="240" w:lineRule="auto"/>
                                            <w:rPr>
                                              <w:rFonts w:ascii="Arial" w:hAnsi="Arial" w:cs="Arial"/>
                                            </w:rPr>
                                          </w:pPr>
                                        </w:p>
                                        <w:p w:rsidR="00541F33" w:rsidRPr="00B202D1" w:rsidRDefault="00541F33">
                                          <w:pPr>
                                            <w:spacing w:after="0" w:line="240" w:lineRule="auto"/>
                                            <w:rPr>
                                              <w:rFonts w:ascii="Arial" w:hAnsi="Arial" w:cs="Arial"/>
                                            </w:rPr>
                                          </w:pPr>
                                        </w:p>
                                      </w:tc>
                                    </w:tr>
                                  </w:tbl>
                                  <w:p w:rsidR="007C0976" w:rsidRDefault="007C0976">
                                    <w:pPr>
                                      <w:spacing w:after="0" w:line="240" w:lineRule="auto"/>
                                    </w:pPr>
                                  </w:p>
                                </w:tc>
                              </w:tr>
                              <w:tr w:rsidR="007C0976">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Achievement</w:t>
                                          </w:r>
                                        </w:p>
                                      </w:tc>
                                    </w:tr>
                                  </w:tbl>
                                  <w:p w:rsidR="007C0976" w:rsidRDefault="007C0976">
                                    <w:pPr>
                                      <w:spacing w:after="0" w:line="240" w:lineRule="auto"/>
                                    </w:pPr>
                                  </w:p>
                                </w:tc>
                              </w:tr>
                              <w:tr w:rsidR="007C0976">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7C0976">
                                      <w:trPr>
                                        <w:trHeight w:val="20"/>
                                      </w:trPr>
                                      <w:tc>
                                        <w:tcPr>
                                          <w:tcW w:w="10828" w:type="dxa"/>
                                          <w:tcBorders>
                                            <w:left w:val="single" w:sz="7" w:space="0" w:color="000000"/>
                                            <w:right w:val="single" w:sz="7" w:space="0" w:color="000000"/>
                                          </w:tcBorders>
                                        </w:tcPr>
                                        <w:p w:rsidR="007C0976" w:rsidRDefault="007C0976">
                                          <w:pPr>
                                            <w:pStyle w:val="EmptyCellLayoutStyle"/>
                                            <w:spacing w:after="0" w:line="240" w:lineRule="auto"/>
                                          </w:pPr>
                                        </w:p>
                                      </w:tc>
                                    </w:tr>
                                    <w:tr w:rsidR="007C0976" w:rsidTr="00541F33">
                                      <w:trPr>
                                        <w:trHeight w:val="3304"/>
                                      </w:trPr>
                                      <w:tc>
                                        <w:tcPr>
                                          <w:tcW w:w="10828" w:type="dxa"/>
                                          <w:tcBorders>
                                            <w:left w:val="single" w:sz="7" w:space="0" w:color="000000"/>
                                            <w:right w:val="single" w:sz="7" w:space="0" w:color="000000"/>
                                          </w:tcBorders>
                                        </w:tcPr>
                                        <w:p w:rsidR="00B202D1" w:rsidRPr="00604655" w:rsidRDefault="00B202D1">
                                          <w:pPr>
                                            <w:rPr>
                                              <w:rFonts w:ascii="Arial" w:hAnsi="Arial" w:cs="Arial"/>
                                            </w:rPr>
                                          </w:pPr>
                                          <w:r w:rsidRPr="00604655">
                                            <w:rPr>
                                              <w:rFonts w:ascii="Arial" w:hAnsi="Arial" w:cs="Arial"/>
                                            </w:rPr>
                                            <w:t xml:space="preserve">The overall </w:t>
                                          </w:r>
                                          <w:r w:rsidR="00604655">
                                            <w:rPr>
                                              <w:rFonts w:ascii="Arial" w:hAnsi="Arial" w:cs="Arial"/>
                                            </w:rPr>
                                            <w:t xml:space="preserve">measure </w:t>
                                          </w:r>
                                          <w:r w:rsidRPr="00604655">
                                            <w:rPr>
                                              <w:rFonts w:ascii="Arial" w:hAnsi="Arial" w:cs="Arial"/>
                                            </w:rPr>
                                            <w:t xml:space="preserve">for student learning at Rollins Primary School, using combined teacher judgements and results from the 2017 NAPLAN data indicated </w:t>
                                          </w:r>
                                          <w:r w:rsidR="00604655" w:rsidRPr="00604655">
                                            <w:rPr>
                                              <w:rFonts w:ascii="Arial" w:hAnsi="Arial" w:cs="Arial"/>
                                            </w:rPr>
                                            <w:t>some extremely positive results in some areas and identified others in need of being addressed in 2018.</w:t>
                                          </w:r>
                                        </w:p>
                                        <w:p w:rsidR="00604655" w:rsidRDefault="00604655">
                                          <w:pPr>
                                            <w:rPr>
                                              <w:rFonts w:ascii="Arial" w:hAnsi="Arial" w:cs="Arial"/>
                                            </w:rPr>
                                          </w:pPr>
                                          <w:r w:rsidRPr="00604655">
                                            <w:rPr>
                                              <w:rFonts w:ascii="Arial" w:hAnsi="Arial" w:cs="Arial"/>
                                            </w:rPr>
                                            <w:t>Both the Year 3 and 5 2017 NAPLAN writing results indicated that our school is performing well above medium levels of all Victorian Government schools.</w:t>
                                          </w:r>
                                        </w:p>
                                        <w:p w:rsidR="00604655" w:rsidRDefault="00604655">
                                          <w:pPr>
                                            <w:rPr>
                                              <w:rFonts w:ascii="Arial" w:hAnsi="Arial" w:cs="Arial"/>
                                            </w:rPr>
                                          </w:pPr>
                                          <w:r>
                                            <w:rPr>
                                              <w:rFonts w:ascii="Arial" w:hAnsi="Arial" w:cs="Arial"/>
                                            </w:rPr>
                                            <w:t>Both the Year 3 and 5 2017 NAPLAN Numeracy data indicates our school is performing similarly to other Victorian Government schools, with the Year 5 data marginally below state averages. Data collected over the previous four years has shown a positive trend in both the Year 3 and 5 results.</w:t>
                                          </w:r>
                                        </w:p>
                                        <w:p w:rsidR="00604655" w:rsidRDefault="00604655">
                                          <w:pPr>
                                            <w:rPr>
                                              <w:rFonts w:ascii="Arial" w:hAnsi="Arial" w:cs="Arial"/>
                                            </w:rPr>
                                          </w:pPr>
                                          <w:r>
                                            <w:rPr>
                                              <w:rFonts w:ascii="Arial" w:hAnsi="Arial" w:cs="Arial"/>
                                            </w:rPr>
                                            <w:t>The 2017 NAPLAN data continues to show a positive trend towards State means. This was identified as a key area in the 2018-2020 Strategic Plan, with key strategies to be implemented to lift results further.</w:t>
                                          </w:r>
                                        </w:p>
                                        <w:p w:rsidR="00604655" w:rsidRDefault="00604655">
                                          <w:pPr>
                                            <w:rPr>
                                              <w:rFonts w:ascii="Arial" w:hAnsi="Arial" w:cs="Arial"/>
                                            </w:rPr>
                                          </w:pPr>
                                          <w:r>
                                            <w:rPr>
                                              <w:rFonts w:ascii="Arial" w:hAnsi="Arial" w:cs="Arial"/>
                                            </w:rPr>
                                            <w:t>All students on the PSD program show satisfactory or above progress in achieving their individual learning and social goals.</w:t>
                                          </w:r>
                                        </w:p>
                                        <w:p w:rsidR="00604655" w:rsidRPr="00604655" w:rsidRDefault="00604655">
                                          <w:pPr>
                                            <w:rPr>
                                              <w:rFonts w:ascii="Arial" w:hAnsi="Arial" w:cs="Arial"/>
                                            </w:rPr>
                                          </w:pPr>
                                          <w:r>
                                            <w:rPr>
                                              <w:rFonts w:ascii="Arial" w:hAnsi="Arial" w:cs="Arial"/>
                                            </w:rPr>
                                            <w:t>Rollins Primary School will continue to strive for excellence through quality and rigorous processes and high levels of professional engagement and participation from staff.</w:t>
                                          </w:r>
                                          <w:r w:rsidR="00541F33">
                                            <w:rPr>
                                              <w:rFonts w:ascii="Arial" w:hAnsi="Arial" w:cs="Arial"/>
                                            </w:rPr>
                                            <w:t xml:space="preserve"> The implementation of whole school, high quality, Literacy, Numeracy and STEM programs and professional learning will be a focus in 2018 and beyond.</w:t>
                                          </w:r>
                                        </w:p>
                                        <w:p w:rsidR="007C0976" w:rsidRDefault="007C0976">
                                          <w:pPr>
                                            <w:spacing w:after="0" w:line="240" w:lineRule="auto"/>
                                          </w:pPr>
                                        </w:p>
                                      </w:tc>
                                    </w:tr>
                                    <w:tr w:rsidR="007C0976" w:rsidTr="00541F33">
                                      <w:trPr>
                                        <w:trHeight w:val="80"/>
                                      </w:trPr>
                                      <w:tc>
                                        <w:tcPr>
                                          <w:tcW w:w="10828" w:type="dxa"/>
                                          <w:tcBorders>
                                            <w:left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r>
                              <w:tr w:rsidR="007C0976">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Engagement</w:t>
                                          </w:r>
                                        </w:p>
                                      </w:tc>
                                    </w:tr>
                                  </w:tbl>
                                  <w:p w:rsidR="007C0976" w:rsidRDefault="007C0976">
                                    <w:pPr>
                                      <w:spacing w:after="0" w:line="240" w:lineRule="auto"/>
                                    </w:pPr>
                                  </w:p>
                                </w:tc>
                              </w:tr>
                              <w:tr w:rsidR="007C0976">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7C0976" w:rsidRDefault="00932659">
                                          <w:pPr>
                                            <w:spacing w:after="0" w:line="240" w:lineRule="auto"/>
                                            <w:rPr>
                                              <w:rFonts w:ascii="Arial" w:eastAsia="Arial" w:hAnsi="Arial"/>
                                              <w:color w:val="000000"/>
                                            </w:rPr>
                                          </w:pPr>
                                          <w:r>
                                            <w:rPr>
                                              <w:rFonts w:ascii="Arial" w:eastAsia="Arial" w:hAnsi="Arial"/>
                                              <w:color w:val="000000"/>
                                            </w:rPr>
                                            <w:t xml:space="preserve">In order to meet the schools goals in the area of </w:t>
                                          </w:r>
                                          <w:r w:rsidR="00D074C1">
                                            <w:rPr>
                                              <w:rFonts w:ascii="Arial" w:eastAsia="Arial" w:hAnsi="Arial"/>
                                              <w:color w:val="000000"/>
                                            </w:rPr>
                                            <w:t>Engagement, the</w:t>
                                          </w:r>
                                          <w:r>
                                            <w:rPr>
                                              <w:rFonts w:ascii="Arial" w:eastAsia="Arial" w:hAnsi="Arial"/>
                                              <w:color w:val="000000"/>
                                            </w:rPr>
                                            <w:t xml:space="preserve"> following actions were planned and implemented in 2017:</w:t>
                                          </w:r>
                                        </w:p>
                                        <w:p w:rsidR="00932659" w:rsidRPr="00932659" w:rsidRDefault="00932659" w:rsidP="00932659">
                                          <w:pPr>
                                            <w:spacing w:after="0" w:line="240" w:lineRule="auto"/>
                                            <w:rPr>
                                              <w:rFonts w:ascii="Arial" w:hAnsi="Arial" w:cs="Arial"/>
                                            </w:rPr>
                                          </w:pPr>
                                          <w:r>
                                            <w:t>•</w:t>
                                          </w:r>
                                          <w:r>
                                            <w:tab/>
                                          </w:r>
                                          <w:r w:rsidRPr="00932659">
                                            <w:rPr>
                                              <w:rFonts w:ascii="Arial" w:hAnsi="Arial" w:cs="Arial"/>
                                            </w:rPr>
                                            <w:t>Build high quality teaching teams taking into account the skills and expertise of each staff member.</w:t>
                                          </w:r>
                                        </w:p>
                                        <w:p w:rsidR="00932659" w:rsidRPr="00932659" w:rsidRDefault="00932659" w:rsidP="00932659">
                                          <w:pPr>
                                            <w:spacing w:after="0" w:line="240" w:lineRule="auto"/>
                                            <w:rPr>
                                              <w:rFonts w:ascii="Arial" w:hAnsi="Arial" w:cs="Arial"/>
                                            </w:rPr>
                                          </w:pPr>
                                        </w:p>
                                        <w:p w:rsidR="00932659" w:rsidRPr="00932659" w:rsidRDefault="00932659" w:rsidP="00932659">
                                          <w:pPr>
                                            <w:spacing w:after="0" w:line="240" w:lineRule="auto"/>
                                            <w:rPr>
                                              <w:rFonts w:ascii="Arial" w:hAnsi="Arial" w:cs="Arial"/>
                                            </w:rPr>
                                          </w:pPr>
                                          <w:r w:rsidRPr="00932659">
                                            <w:rPr>
                                              <w:rFonts w:ascii="Arial" w:hAnsi="Arial" w:cs="Arial"/>
                                            </w:rPr>
                                            <w:t>•</w:t>
                                          </w:r>
                                          <w:r w:rsidRPr="00932659">
                                            <w:rPr>
                                              <w:rFonts w:ascii="Arial" w:hAnsi="Arial" w:cs="Arial"/>
                                            </w:rPr>
                                            <w:tab/>
                                            <w:t>Engage</w:t>
                                          </w:r>
                                          <w:r>
                                            <w:rPr>
                                              <w:rFonts w:ascii="Arial" w:hAnsi="Arial" w:cs="Arial"/>
                                            </w:rPr>
                                            <w:t>d</w:t>
                                          </w:r>
                                          <w:r w:rsidRPr="00932659">
                                            <w:rPr>
                                              <w:rFonts w:ascii="Arial" w:hAnsi="Arial" w:cs="Arial"/>
                                            </w:rPr>
                                            <w:t xml:space="preserve"> Michael Ymer to work with teams with a focus on Curriculum planning and Mathematics delivery in classrooms.</w:t>
                                          </w:r>
                                        </w:p>
                                        <w:p w:rsidR="00932659" w:rsidRPr="00932659" w:rsidRDefault="00932659" w:rsidP="00932659">
                                          <w:pPr>
                                            <w:spacing w:after="0" w:line="240" w:lineRule="auto"/>
                                            <w:rPr>
                                              <w:rFonts w:ascii="Arial" w:hAnsi="Arial" w:cs="Arial"/>
                                            </w:rPr>
                                          </w:pPr>
                                        </w:p>
                                        <w:p w:rsidR="00932659" w:rsidRPr="00932659" w:rsidRDefault="00932659" w:rsidP="00932659">
                                          <w:pPr>
                                            <w:spacing w:after="0" w:line="240" w:lineRule="auto"/>
                                            <w:rPr>
                                              <w:rFonts w:ascii="Arial" w:hAnsi="Arial" w:cs="Arial"/>
                                            </w:rPr>
                                          </w:pPr>
                                          <w:r w:rsidRPr="00932659">
                                            <w:rPr>
                                              <w:rFonts w:ascii="Arial" w:hAnsi="Arial" w:cs="Arial"/>
                                            </w:rPr>
                                            <w:t>•</w:t>
                                          </w:r>
                                          <w:r w:rsidRPr="00932659">
                                            <w:rPr>
                                              <w:rFonts w:ascii="Arial" w:hAnsi="Arial" w:cs="Arial"/>
                                            </w:rPr>
                                            <w:tab/>
                                            <w:t>Intro</w:t>
                                          </w:r>
                                          <w:r w:rsidRPr="00932659">
                                            <w:rPr>
                                              <w:rFonts w:ascii="Arial" w:hAnsi="Arial" w:cs="Arial"/>
                                            </w:rPr>
                                            <w:t>duce</w:t>
                                          </w:r>
                                          <w:r>
                                            <w:rPr>
                                              <w:rFonts w:ascii="Arial" w:hAnsi="Arial" w:cs="Arial"/>
                                            </w:rPr>
                                            <w:t>d</w:t>
                                          </w:r>
                                          <w:r w:rsidRPr="00932659">
                                            <w:rPr>
                                              <w:rFonts w:ascii="Arial" w:hAnsi="Arial" w:cs="Arial"/>
                                            </w:rPr>
                                            <w:t xml:space="preserve"> PLT’s for Literacy and STE</w:t>
                                          </w:r>
                                          <w:r w:rsidRPr="00932659">
                                            <w:rPr>
                                              <w:rFonts w:ascii="Arial" w:hAnsi="Arial" w:cs="Arial"/>
                                            </w:rPr>
                                            <w:t>M.</w:t>
                                          </w:r>
                                        </w:p>
                                        <w:p w:rsidR="00932659" w:rsidRPr="00932659" w:rsidRDefault="00932659" w:rsidP="00932659">
                                          <w:pPr>
                                            <w:spacing w:after="0" w:line="240" w:lineRule="auto"/>
                                            <w:rPr>
                                              <w:rFonts w:ascii="Arial" w:hAnsi="Arial" w:cs="Arial"/>
                                            </w:rPr>
                                          </w:pPr>
                                        </w:p>
                                        <w:p w:rsidR="00932659" w:rsidRDefault="00932659" w:rsidP="00932659">
                                          <w:pPr>
                                            <w:spacing w:after="0" w:line="240" w:lineRule="auto"/>
                                            <w:rPr>
                                              <w:rFonts w:ascii="Arial" w:hAnsi="Arial" w:cs="Arial"/>
                                            </w:rPr>
                                          </w:pPr>
                                          <w:r w:rsidRPr="00932659">
                                            <w:rPr>
                                              <w:rFonts w:ascii="Arial" w:hAnsi="Arial" w:cs="Arial"/>
                                            </w:rPr>
                                            <w:t>•</w:t>
                                          </w:r>
                                          <w:r w:rsidRPr="00932659">
                                            <w:rPr>
                                              <w:rFonts w:ascii="Arial" w:hAnsi="Arial" w:cs="Arial"/>
                                            </w:rPr>
                                            <w:tab/>
                                            <w:t>Provide</w:t>
                                          </w:r>
                                          <w:r>
                                            <w:rPr>
                                              <w:rFonts w:ascii="Arial" w:hAnsi="Arial" w:cs="Arial"/>
                                            </w:rPr>
                                            <w:t>d</w:t>
                                          </w:r>
                                          <w:r w:rsidRPr="00932659">
                                            <w:rPr>
                                              <w:rFonts w:ascii="Arial" w:hAnsi="Arial" w:cs="Arial"/>
                                            </w:rPr>
                                            <w:t xml:space="preserve"> comprehensive documentation to support leaders with their roles and responsibilities.</w:t>
                                          </w:r>
                                        </w:p>
                                        <w:p w:rsidR="00932659" w:rsidRDefault="00932659" w:rsidP="00932659">
                                          <w:pPr>
                                            <w:spacing w:after="0" w:line="240" w:lineRule="auto"/>
                                            <w:rPr>
                                              <w:rFonts w:ascii="Arial" w:hAnsi="Arial" w:cs="Arial"/>
                                            </w:rPr>
                                          </w:pPr>
                                        </w:p>
                                        <w:p w:rsidR="00932659" w:rsidRPr="00932659" w:rsidRDefault="00932659" w:rsidP="00621DC1">
                                          <w:pPr>
                                            <w:numPr>
                                              <w:ilvl w:val="0"/>
                                              <w:numId w:val="1"/>
                                            </w:numPr>
                                            <w:spacing w:after="0" w:line="240" w:lineRule="auto"/>
                                            <w:rPr>
                                              <w:rFonts w:ascii="Arial" w:hAnsi="Arial" w:cs="Arial"/>
                                            </w:rPr>
                                          </w:pPr>
                                          <w:r w:rsidRPr="00932659">
                                            <w:rPr>
                                              <w:rFonts w:ascii="Verdana" w:hAnsi="Verdana"/>
                                              <w:sz w:val="16"/>
                                              <w:szCs w:val="16"/>
                                            </w:rPr>
                                            <w:t>Facilitate</w:t>
                                          </w:r>
                                          <w:r>
                                            <w:rPr>
                                              <w:rFonts w:ascii="Verdana" w:hAnsi="Verdana"/>
                                              <w:sz w:val="16"/>
                                              <w:szCs w:val="16"/>
                                            </w:rPr>
                                            <w:t>d</w:t>
                                          </w:r>
                                          <w:r w:rsidRPr="00932659">
                                            <w:rPr>
                                              <w:rFonts w:ascii="Verdana" w:hAnsi="Verdana"/>
                                              <w:sz w:val="16"/>
                                              <w:szCs w:val="16"/>
                                            </w:rPr>
                                            <w:t xml:space="preserve"> participation of key staff members in the Leading Mathematics and Leading Literacy programs at the Bastow Institute.</w:t>
                                          </w:r>
                                        </w:p>
                                        <w:p w:rsidR="00932659" w:rsidRPr="00932659" w:rsidRDefault="00932659" w:rsidP="00932659">
                                          <w:pPr>
                                            <w:spacing w:after="0" w:line="240" w:lineRule="auto"/>
                                            <w:ind w:left="720"/>
                                            <w:rPr>
                                              <w:rFonts w:ascii="Arial" w:hAnsi="Arial" w:cs="Arial"/>
                                            </w:rPr>
                                          </w:pPr>
                                        </w:p>
                                        <w:p w:rsidR="00932659" w:rsidRPr="00932659" w:rsidRDefault="00932659" w:rsidP="00621DC1">
                                          <w:pPr>
                                            <w:numPr>
                                              <w:ilvl w:val="0"/>
                                              <w:numId w:val="1"/>
                                            </w:numPr>
                                            <w:spacing w:after="0" w:line="240" w:lineRule="auto"/>
                                            <w:rPr>
                                              <w:rFonts w:ascii="Arial" w:hAnsi="Arial" w:cs="Arial"/>
                                            </w:rPr>
                                          </w:pPr>
                                          <w:r>
                                            <w:rPr>
                                              <w:rFonts w:ascii="Verdana" w:hAnsi="Verdana"/>
                                              <w:sz w:val="16"/>
                                              <w:szCs w:val="16"/>
                                            </w:rPr>
                                            <w:t>Minimum of 2 hours planning time was dedicated for each Unit to collaborate.</w:t>
                                          </w:r>
                                        </w:p>
                                      </w:tc>
                                    </w:tr>
                                  </w:tbl>
                                  <w:p w:rsidR="007C0976" w:rsidRDefault="007C0976">
                                    <w:pPr>
                                      <w:spacing w:after="0" w:line="240" w:lineRule="auto"/>
                                    </w:pPr>
                                  </w:p>
                                </w:tc>
                              </w:tr>
                              <w:tr w:rsidR="007C0976">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Wellbeing</w:t>
                                          </w:r>
                                        </w:p>
                                      </w:tc>
                                    </w:tr>
                                  </w:tbl>
                                  <w:p w:rsidR="007C0976" w:rsidRDefault="007C0976">
                                    <w:pPr>
                                      <w:spacing w:after="0" w:line="240" w:lineRule="auto"/>
                                    </w:pPr>
                                  </w:p>
                                </w:tc>
                              </w:tr>
                              <w:tr w:rsidR="007C0976">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7C0976" w:rsidRDefault="00D074C1" w:rsidP="00932659">
                                          <w:pPr>
                                            <w:spacing w:after="0" w:line="240" w:lineRule="auto"/>
                                            <w:rPr>
                                              <w:rFonts w:ascii="Arial" w:eastAsia="Arial" w:hAnsi="Arial"/>
                                              <w:color w:val="000000"/>
                                            </w:rPr>
                                          </w:pPr>
                                          <w:r w:rsidRPr="00D074C1">
                                            <w:rPr>
                                              <w:rFonts w:ascii="Arial" w:eastAsia="Arial" w:hAnsi="Arial"/>
                                              <w:color w:val="000000"/>
                                            </w:rPr>
                                            <w:t>In order to meet the schools goals in the a</w:t>
                                          </w:r>
                                          <w:r>
                                            <w:rPr>
                                              <w:rFonts w:ascii="Arial" w:eastAsia="Arial" w:hAnsi="Arial"/>
                                              <w:color w:val="000000"/>
                                            </w:rPr>
                                            <w:t>rea of Wellbeing</w:t>
                                          </w:r>
                                          <w:r w:rsidRPr="00D074C1">
                                            <w:rPr>
                                              <w:rFonts w:ascii="Arial" w:eastAsia="Arial" w:hAnsi="Arial"/>
                                              <w:color w:val="000000"/>
                                            </w:rPr>
                                            <w:t>, the following actions were planned and implemented in 2017:</w:t>
                                          </w:r>
                                        </w:p>
                                        <w:p w:rsidR="00D074C1" w:rsidRPr="00D074C1" w:rsidRDefault="00D074C1" w:rsidP="00621DC1">
                                          <w:pPr>
                                            <w:numPr>
                                              <w:ilvl w:val="0"/>
                                              <w:numId w:val="2"/>
                                            </w:numPr>
                                            <w:spacing w:after="0" w:line="240" w:lineRule="auto"/>
                                          </w:pPr>
                                          <w:r>
                                            <w:rPr>
                                              <w:rFonts w:ascii="Arial" w:eastAsia="Arial" w:hAnsi="Arial"/>
                                              <w:color w:val="000000"/>
                                            </w:rPr>
                                            <w:t>Provide high quality Chaplaincy program</w:t>
                                          </w:r>
                                        </w:p>
                                        <w:p w:rsidR="00D074C1" w:rsidRPr="00D074C1" w:rsidRDefault="00D074C1" w:rsidP="00621DC1">
                                          <w:pPr>
                                            <w:numPr>
                                              <w:ilvl w:val="0"/>
                                              <w:numId w:val="2"/>
                                            </w:numPr>
                                            <w:spacing w:after="0" w:line="240" w:lineRule="auto"/>
                                          </w:pPr>
                                          <w:r>
                                            <w:rPr>
                                              <w:rFonts w:ascii="Arial" w:eastAsia="Arial" w:hAnsi="Arial"/>
                                              <w:color w:val="000000"/>
                                            </w:rPr>
                                            <w:t>Close association with neighbouring Kardinia Church</w:t>
                                          </w:r>
                                        </w:p>
                                        <w:p w:rsidR="00D074C1" w:rsidRPr="00D074C1" w:rsidRDefault="00D074C1" w:rsidP="00621DC1">
                                          <w:pPr>
                                            <w:numPr>
                                              <w:ilvl w:val="0"/>
                                              <w:numId w:val="2"/>
                                            </w:numPr>
                                            <w:spacing w:after="0" w:line="240" w:lineRule="auto"/>
                                          </w:pPr>
                                          <w:r>
                                            <w:rPr>
                                              <w:rFonts w:ascii="Arial" w:eastAsia="Arial" w:hAnsi="Arial"/>
                                              <w:color w:val="000000"/>
                                            </w:rPr>
                                            <w:t>Buddy Program from Prep-6</w:t>
                                          </w:r>
                                        </w:p>
                                        <w:p w:rsidR="00D074C1" w:rsidRPr="00D074C1" w:rsidRDefault="00D074C1" w:rsidP="00621DC1">
                                          <w:pPr>
                                            <w:numPr>
                                              <w:ilvl w:val="0"/>
                                              <w:numId w:val="2"/>
                                            </w:numPr>
                                            <w:spacing w:after="0" w:line="240" w:lineRule="auto"/>
                                          </w:pPr>
                                          <w:r>
                                            <w:rPr>
                                              <w:rFonts w:ascii="Arial" w:eastAsia="Arial" w:hAnsi="Arial"/>
                                              <w:color w:val="000000"/>
                                            </w:rPr>
                                            <w:t>Whole school Peer Support Program</w:t>
                                          </w:r>
                                        </w:p>
                                        <w:p w:rsidR="00D074C1" w:rsidRPr="00D074C1" w:rsidRDefault="00D074C1" w:rsidP="00621DC1">
                                          <w:pPr>
                                            <w:numPr>
                                              <w:ilvl w:val="0"/>
                                              <w:numId w:val="2"/>
                                            </w:numPr>
                                            <w:spacing w:after="0" w:line="240" w:lineRule="auto"/>
                                          </w:pPr>
                                          <w:r>
                                            <w:rPr>
                                              <w:rFonts w:ascii="Arial" w:eastAsia="Arial" w:hAnsi="Arial"/>
                                              <w:color w:val="000000"/>
                                            </w:rPr>
                                            <w:t>Boys Roc</w:t>
                                          </w:r>
                                        </w:p>
                                        <w:p w:rsidR="00D074C1" w:rsidRDefault="00D074C1" w:rsidP="00621DC1">
                                          <w:pPr>
                                            <w:numPr>
                                              <w:ilvl w:val="0"/>
                                              <w:numId w:val="2"/>
                                            </w:numPr>
                                            <w:spacing w:after="0" w:line="240" w:lineRule="auto"/>
                                            <w:rPr>
                                              <w:rFonts w:ascii="Arial" w:hAnsi="Arial" w:cs="Arial"/>
                                            </w:rPr>
                                          </w:pPr>
                                          <w:r w:rsidRPr="00D074C1">
                                            <w:rPr>
                                              <w:rFonts w:ascii="Arial" w:hAnsi="Arial" w:cs="Arial"/>
                                            </w:rPr>
                                            <w:t>Nirodah (School funded Psych service)</w:t>
                                          </w:r>
                                        </w:p>
                                        <w:p w:rsidR="00D074C1" w:rsidRDefault="00D074C1" w:rsidP="00621DC1">
                                          <w:pPr>
                                            <w:numPr>
                                              <w:ilvl w:val="0"/>
                                              <w:numId w:val="2"/>
                                            </w:numPr>
                                            <w:spacing w:after="0" w:line="240" w:lineRule="auto"/>
                                            <w:rPr>
                                              <w:rFonts w:ascii="Arial" w:hAnsi="Arial" w:cs="Arial"/>
                                            </w:rPr>
                                          </w:pPr>
                                          <w:r>
                                            <w:rPr>
                                              <w:rFonts w:ascii="Arial" w:hAnsi="Arial" w:cs="Arial"/>
                                            </w:rPr>
                                            <w:t>Close association with network specialists speech, psych etc.</w:t>
                                          </w:r>
                                          <w:bookmarkStart w:id="0" w:name="_GoBack"/>
                                          <w:bookmarkEnd w:id="0"/>
                                        </w:p>
                                        <w:p w:rsidR="00D074C1" w:rsidRPr="00D074C1" w:rsidRDefault="00D074C1" w:rsidP="00621DC1">
                                          <w:pPr>
                                            <w:numPr>
                                              <w:ilvl w:val="0"/>
                                              <w:numId w:val="2"/>
                                            </w:numPr>
                                            <w:spacing w:after="0" w:line="240" w:lineRule="auto"/>
                                            <w:rPr>
                                              <w:rFonts w:ascii="Arial" w:hAnsi="Arial" w:cs="Arial"/>
                                            </w:rPr>
                                          </w:pPr>
                                          <w:r>
                                            <w:rPr>
                                              <w:rFonts w:ascii="Arial" w:hAnsi="Arial" w:cs="Arial"/>
                                            </w:rPr>
                                            <w:t>School nursing program</w:t>
                                          </w:r>
                                        </w:p>
                                        <w:p w:rsidR="00D074C1" w:rsidRPr="00D074C1" w:rsidRDefault="00D074C1" w:rsidP="00D074C1">
                                          <w:pPr>
                                            <w:spacing w:after="0" w:line="240" w:lineRule="auto"/>
                                            <w:rPr>
                                              <w:rFonts w:ascii="Arial" w:hAnsi="Arial" w:cs="Arial"/>
                                            </w:rPr>
                                          </w:pPr>
                                        </w:p>
                                        <w:p w:rsidR="00D074C1" w:rsidRDefault="00D074C1" w:rsidP="00D074C1">
                                          <w:pPr>
                                            <w:spacing w:after="0" w:line="240" w:lineRule="auto"/>
                                            <w:rPr>
                                              <w:rFonts w:ascii="Arial" w:hAnsi="Arial" w:cs="Arial"/>
                                            </w:rPr>
                                          </w:pPr>
                                          <w:r w:rsidRPr="00D074C1">
                                            <w:rPr>
                                              <w:rFonts w:ascii="Arial" w:hAnsi="Arial" w:cs="Arial"/>
                                            </w:rPr>
                                            <w:t>A continual focus on the Rollin</w:t>
                                          </w:r>
                                          <w:r>
                                            <w:rPr>
                                              <w:rFonts w:ascii="Arial" w:hAnsi="Arial" w:cs="Arial"/>
                                            </w:rPr>
                                            <w:t>s</w:t>
                                          </w:r>
                                          <w:r w:rsidRPr="00D074C1">
                                            <w:rPr>
                                              <w:rFonts w:ascii="Arial" w:hAnsi="Arial" w:cs="Arial"/>
                                            </w:rPr>
                                            <w:t xml:space="preserve"> core values (REACH) has resulted in an understanding and clear sense of purpose across the entire school community.</w:t>
                                          </w:r>
                                          <w:r>
                                            <w:rPr>
                                              <w:rFonts w:ascii="Arial" w:hAnsi="Arial" w:cs="Arial"/>
                                            </w:rPr>
                                            <w:t xml:space="preserve"> </w:t>
                                          </w:r>
                                        </w:p>
                                        <w:p w:rsidR="00D074C1" w:rsidRDefault="00D074C1" w:rsidP="00D074C1">
                                          <w:pPr>
                                            <w:spacing w:after="0" w:line="240" w:lineRule="auto"/>
                                          </w:pPr>
                                          <w:r>
                                            <w:rPr>
                                              <w:rFonts w:ascii="Arial" w:hAnsi="Arial" w:cs="Arial"/>
                                            </w:rPr>
                                            <w:t>Rollins continues to support student diversity through regular, explicit intervention including ILP and SSG for PSD, Koori and out of home care students.</w:t>
                                          </w:r>
                                        </w:p>
                                      </w:tc>
                                    </w:tr>
                                  </w:tbl>
                                  <w:p w:rsidR="007C0976" w:rsidRDefault="007C0976">
                                    <w:pPr>
                                      <w:spacing w:after="0" w:line="240" w:lineRule="auto"/>
                                    </w:pPr>
                                  </w:p>
                                </w:tc>
                              </w:tr>
                              <w:tr w:rsidR="007C0976">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C0976">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jc w:val="center"/>
                                          </w:pPr>
                                          <w:r>
                                            <w:rPr>
                                              <w:rFonts w:ascii="Arial" w:eastAsia="Arial" w:hAnsi="Arial"/>
                                              <w:color w:val="FFFFFF"/>
                                              <w:sz w:val="24"/>
                                            </w:rPr>
                                            <w:t>For more detailed information regarding our school please visit our website at</w:t>
                                          </w:r>
                                        </w:p>
                                        <w:p w:rsidR="007C0976" w:rsidRDefault="001E302E">
                                          <w:pPr>
                                            <w:spacing w:after="0" w:line="240" w:lineRule="auto"/>
                                            <w:jc w:val="center"/>
                                          </w:pPr>
                                          <w:r>
                                            <w:rPr>
                                              <w:rFonts w:ascii="Arial" w:eastAsia="Arial" w:hAnsi="Arial"/>
                                              <w:color w:val="FFFFFF"/>
                                              <w:sz w:val="24"/>
                                            </w:rPr>
                                            <w:t>[enter web address here]</w:t>
                                          </w:r>
                                        </w:p>
                                      </w:tc>
                                    </w:tr>
                                  </w:tbl>
                                  <w:p w:rsidR="007C0976" w:rsidRDefault="007C0976">
                                    <w:pPr>
                                      <w:spacing w:after="0" w:line="240" w:lineRule="auto"/>
                                    </w:pPr>
                                  </w:p>
                                </w:tc>
                              </w:tr>
                              <w:tr w:rsidR="007C0976">
                                <w:trPr>
                                  <w:trHeight w:val="152"/>
                                </w:trPr>
                                <w:tc>
                                  <w:tcPr>
                                    <w:tcW w:w="10828"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c>
                      <w:tcPr>
                        <w:tcW w:w="498" w:type="dxa"/>
                      </w:tcPr>
                      <w:p w:rsidR="007C0976" w:rsidRDefault="007C0976">
                        <w:pPr>
                          <w:pStyle w:val="EmptyCellLayoutStyle"/>
                          <w:spacing w:after="0" w:line="240" w:lineRule="auto"/>
                        </w:pPr>
                      </w:p>
                    </w:tc>
                  </w:tr>
                </w:tbl>
                <w:p w:rsidR="007C0976" w:rsidRDefault="007C0976">
                  <w:pPr>
                    <w:spacing w:after="0" w:line="240" w:lineRule="auto"/>
                  </w:pPr>
                </w:p>
              </w:tc>
            </w:tr>
            <w:tr w:rsidR="007C0976">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7C0976">
                    <w:trPr>
                      <w:trHeight w:val="55"/>
                    </w:trPr>
                    <w:tc>
                      <w:tcPr>
                        <w:tcW w:w="11905"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C0976">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C0976">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7C0976">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7C0976">
                          <w:tc>
                            <w:tcPr>
                              <w:tcW w:w="566" w:type="dxa"/>
                            </w:tcPr>
                            <w:p w:rsidR="007C0976" w:rsidRDefault="007C0976">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7C0976">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3445"/>
                                      <w:gridCol w:w="1718"/>
                                      <w:gridCol w:w="1864"/>
                                      <w:gridCol w:w="3657"/>
                                      <w:gridCol w:w="140"/>
                                      <w:gridCol w:w="11"/>
                                      <w:gridCol w:w="449"/>
                                    </w:tblGrid>
                                    <w:tr w:rsidR="007C0976">
                                      <w:tc>
                                        <w:tcPr>
                                          <w:tcW w:w="56" w:type="dxa"/>
                                        </w:tcPr>
                                        <w:tbl>
                                          <w:tblPr>
                                            <w:tblW w:w="0" w:type="auto"/>
                                            <w:tblCellMar>
                                              <w:left w:w="0" w:type="dxa"/>
                                              <w:right w:w="0" w:type="dxa"/>
                                            </w:tblCellMar>
                                            <w:tblLook w:val="04A0" w:firstRow="1" w:lastRow="0" w:firstColumn="1" w:lastColumn="0" w:noHBand="0" w:noVBand="1"/>
                                          </w:tblPr>
                                          <w:tblGrid>
                                            <w:gridCol w:w="54"/>
                                          </w:tblGrid>
                                          <w:tr w:rsidR="007C0976">
                                            <w:trPr>
                                              <w:trHeight w:val="56"/>
                                            </w:trPr>
                                            <w:tc>
                                              <w:tcPr>
                                                <w:tcW w:w="56" w:type="dxa"/>
                                                <w:tcMar>
                                                  <w:top w:w="0" w:type="dxa"/>
                                                  <w:left w:w="0" w:type="dxa"/>
                                                  <w:bottom w:w="0" w:type="dxa"/>
                                                  <w:right w:w="0" w:type="dxa"/>
                                                </w:tcMar>
                                              </w:tcPr>
                                              <w:p w:rsidR="007C0976" w:rsidRDefault="007C0976">
                                                <w:pPr>
                                                  <w:pStyle w:val="EmptyCellLayoutStyle"/>
                                                  <w:spacing w:after="0" w:line="240" w:lineRule="auto"/>
                                                </w:pPr>
                                              </w:p>
                                            </w:tc>
                                          </w:tr>
                                        </w:tbl>
                                        <w:p w:rsidR="007C0976" w:rsidRDefault="007C0976">
                                          <w:pPr>
                                            <w:spacing w:after="0" w:line="240" w:lineRule="auto"/>
                                          </w:pPr>
                                        </w:p>
                                      </w:tc>
                                      <w:tc>
                                        <w:tcPr>
                                          <w:tcW w:w="3603" w:type="dxa"/>
                                        </w:tcPr>
                                        <w:p w:rsidR="007C0976" w:rsidRDefault="007C0976">
                                          <w:pPr>
                                            <w:pStyle w:val="EmptyCellLayoutStyle"/>
                                            <w:spacing w:after="0" w:line="240" w:lineRule="auto"/>
                                          </w:pPr>
                                        </w:p>
                                      </w:tc>
                                      <w:tc>
                                        <w:tcPr>
                                          <w:tcW w:w="1754" w:type="dxa"/>
                                        </w:tcPr>
                                        <w:p w:rsidR="007C0976" w:rsidRDefault="007C0976">
                                          <w:pPr>
                                            <w:pStyle w:val="EmptyCellLayoutStyle"/>
                                            <w:spacing w:after="0" w:line="240" w:lineRule="auto"/>
                                          </w:pPr>
                                        </w:p>
                                      </w:tc>
                                      <w:tc>
                                        <w:tcPr>
                                          <w:tcW w:w="1592" w:type="dxa"/>
                                        </w:tcPr>
                                        <w:p w:rsidR="007C0976" w:rsidRDefault="007C0976">
                                          <w:pPr>
                                            <w:pStyle w:val="EmptyCellLayoutStyle"/>
                                            <w:spacing w:after="0" w:line="240" w:lineRule="auto"/>
                                          </w:pPr>
                                        </w:p>
                                      </w:tc>
                                      <w:tc>
                                        <w:tcPr>
                                          <w:tcW w:w="3680" w:type="dxa"/>
                                        </w:tcPr>
                                        <w:p w:rsidR="007C0976" w:rsidRDefault="007C0976">
                                          <w:pPr>
                                            <w:pStyle w:val="EmptyCellLayoutStyle"/>
                                            <w:spacing w:after="0" w:line="240" w:lineRule="auto"/>
                                          </w:pPr>
                                        </w:p>
                                      </w:tc>
                                      <w:tc>
                                        <w:tcPr>
                                          <w:tcW w:w="141"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1E302E" w:rsidTr="001E302E">
                                      <w:trPr>
                                        <w:trHeight w:val="465"/>
                                      </w:trPr>
                                      <w:tc>
                                        <w:tcPr>
                                          <w:tcW w:w="56" w:type="dxa"/>
                                        </w:tcPr>
                                        <w:p w:rsidR="007C0976" w:rsidRDefault="007C0976">
                                          <w:pPr>
                                            <w:pStyle w:val="EmptyCellLayoutStyle"/>
                                            <w:spacing w:after="0" w:line="240" w:lineRule="auto"/>
                                          </w:pPr>
                                        </w:p>
                                      </w:tc>
                                      <w:tc>
                                        <w:tcPr>
                                          <w:tcW w:w="3603" w:type="dxa"/>
                                        </w:tcPr>
                                        <w:p w:rsidR="007C0976" w:rsidRDefault="007C0976">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7C0976">
                                            <w:trPr>
                                              <w:trHeight w:val="387"/>
                                            </w:trPr>
                                            <w:tc>
                                              <w:tcPr>
                                                <w:tcW w:w="3346"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sz w:val="28"/>
                                                  </w:rPr>
                                                  <w:t>Performance Summary</w:t>
                                                </w:r>
                                              </w:p>
                                            </w:tc>
                                          </w:tr>
                                        </w:tbl>
                                        <w:p w:rsidR="007C0976" w:rsidRDefault="007C0976">
                                          <w:pPr>
                                            <w:spacing w:after="0" w:line="240" w:lineRule="auto"/>
                                          </w:pPr>
                                        </w:p>
                                      </w:tc>
                                      <w:tc>
                                        <w:tcPr>
                                          <w:tcW w:w="3680" w:type="dxa"/>
                                        </w:tcPr>
                                        <w:p w:rsidR="007C0976" w:rsidRDefault="007C0976">
                                          <w:pPr>
                                            <w:pStyle w:val="EmptyCellLayoutStyle"/>
                                            <w:spacing w:after="0" w:line="240" w:lineRule="auto"/>
                                          </w:pPr>
                                        </w:p>
                                      </w:tc>
                                      <w:tc>
                                        <w:tcPr>
                                          <w:tcW w:w="141"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7C0976">
                                      <w:trPr>
                                        <w:trHeight w:val="96"/>
                                      </w:trPr>
                                      <w:tc>
                                        <w:tcPr>
                                          <w:tcW w:w="56" w:type="dxa"/>
                                        </w:tcPr>
                                        <w:p w:rsidR="007C0976" w:rsidRDefault="007C0976">
                                          <w:pPr>
                                            <w:pStyle w:val="EmptyCellLayoutStyle"/>
                                            <w:spacing w:after="0" w:line="240" w:lineRule="auto"/>
                                          </w:pPr>
                                        </w:p>
                                      </w:tc>
                                      <w:tc>
                                        <w:tcPr>
                                          <w:tcW w:w="3603" w:type="dxa"/>
                                        </w:tcPr>
                                        <w:p w:rsidR="007C0976" w:rsidRDefault="007C0976">
                                          <w:pPr>
                                            <w:pStyle w:val="EmptyCellLayoutStyle"/>
                                            <w:spacing w:after="0" w:line="240" w:lineRule="auto"/>
                                          </w:pPr>
                                        </w:p>
                                      </w:tc>
                                      <w:tc>
                                        <w:tcPr>
                                          <w:tcW w:w="1754" w:type="dxa"/>
                                        </w:tcPr>
                                        <w:p w:rsidR="007C0976" w:rsidRDefault="007C0976">
                                          <w:pPr>
                                            <w:pStyle w:val="EmptyCellLayoutStyle"/>
                                            <w:spacing w:after="0" w:line="240" w:lineRule="auto"/>
                                          </w:pPr>
                                        </w:p>
                                      </w:tc>
                                      <w:tc>
                                        <w:tcPr>
                                          <w:tcW w:w="1592" w:type="dxa"/>
                                        </w:tcPr>
                                        <w:p w:rsidR="007C0976" w:rsidRDefault="007C0976">
                                          <w:pPr>
                                            <w:pStyle w:val="EmptyCellLayoutStyle"/>
                                            <w:spacing w:after="0" w:line="240" w:lineRule="auto"/>
                                          </w:pPr>
                                        </w:p>
                                      </w:tc>
                                      <w:tc>
                                        <w:tcPr>
                                          <w:tcW w:w="3680" w:type="dxa"/>
                                        </w:tcPr>
                                        <w:p w:rsidR="007C0976" w:rsidRDefault="007C0976">
                                          <w:pPr>
                                            <w:pStyle w:val="EmptyCellLayoutStyle"/>
                                            <w:spacing w:after="0" w:line="240" w:lineRule="auto"/>
                                          </w:pPr>
                                        </w:p>
                                      </w:tc>
                                      <w:tc>
                                        <w:tcPr>
                                          <w:tcW w:w="141"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1E302E" w:rsidTr="001E302E">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7C0976">
                                            <w:trPr>
                                              <w:trHeight w:val="2137"/>
                                            </w:trPr>
                                            <w:tc>
                                              <w:tcPr>
                                                <w:tcW w:w="10828"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7C0976" w:rsidRDefault="007C0976">
                                                <w:pPr>
                                                  <w:spacing w:after="0" w:line="240" w:lineRule="auto"/>
                                                </w:pPr>
                                              </w:p>
                                              <w:p w:rsidR="007C0976" w:rsidRDefault="001E302E">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7C0976" w:rsidRDefault="007C0976">
                                                <w:pPr>
                                                  <w:spacing w:after="0" w:line="240" w:lineRule="auto"/>
                                                </w:pPr>
                                              </w:p>
                                              <w:p w:rsidR="007C0976" w:rsidRDefault="001E302E">
                                                <w:pPr>
                                                  <w:spacing w:after="0" w:line="240" w:lineRule="auto"/>
                                                </w:pPr>
                                                <w:r>
                                                  <w:rPr>
                                                    <w:rFonts w:ascii="Arial" w:eastAsia="Arial" w:hAnsi="Arial"/>
                                                    <w:color w:val="000000"/>
                                                  </w:rPr>
                                                  <w:t>Members of the community can contact the school for an accessible version of these data tables if required.</w:t>
                                                </w:r>
                                              </w:p>
                                            </w:tc>
                                          </w:tr>
                                        </w:tbl>
                                        <w:p w:rsidR="007C0976" w:rsidRDefault="007C0976">
                                          <w:pPr>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7C0976">
                                      <w:trPr>
                                        <w:trHeight w:val="28"/>
                                      </w:trPr>
                                      <w:tc>
                                        <w:tcPr>
                                          <w:tcW w:w="56" w:type="dxa"/>
                                        </w:tcPr>
                                        <w:p w:rsidR="007C0976" w:rsidRDefault="007C0976">
                                          <w:pPr>
                                            <w:pStyle w:val="EmptyCellLayoutStyle"/>
                                            <w:spacing w:after="0" w:line="240" w:lineRule="auto"/>
                                          </w:pPr>
                                        </w:p>
                                      </w:tc>
                                      <w:tc>
                                        <w:tcPr>
                                          <w:tcW w:w="3603" w:type="dxa"/>
                                        </w:tcPr>
                                        <w:p w:rsidR="007C0976" w:rsidRDefault="007C0976">
                                          <w:pPr>
                                            <w:pStyle w:val="EmptyCellLayoutStyle"/>
                                            <w:spacing w:after="0" w:line="240" w:lineRule="auto"/>
                                          </w:pPr>
                                        </w:p>
                                      </w:tc>
                                      <w:tc>
                                        <w:tcPr>
                                          <w:tcW w:w="1754" w:type="dxa"/>
                                        </w:tcPr>
                                        <w:p w:rsidR="007C0976" w:rsidRDefault="007C0976">
                                          <w:pPr>
                                            <w:pStyle w:val="EmptyCellLayoutStyle"/>
                                            <w:spacing w:after="0" w:line="240" w:lineRule="auto"/>
                                          </w:pPr>
                                        </w:p>
                                      </w:tc>
                                      <w:tc>
                                        <w:tcPr>
                                          <w:tcW w:w="1592" w:type="dxa"/>
                                        </w:tcPr>
                                        <w:p w:rsidR="007C0976" w:rsidRDefault="007C0976">
                                          <w:pPr>
                                            <w:pStyle w:val="EmptyCellLayoutStyle"/>
                                            <w:spacing w:after="0" w:line="240" w:lineRule="auto"/>
                                          </w:pPr>
                                        </w:p>
                                      </w:tc>
                                      <w:tc>
                                        <w:tcPr>
                                          <w:tcW w:w="3680" w:type="dxa"/>
                                        </w:tcPr>
                                        <w:p w:rsidR="007C0976" w:rsidRDefault="007C0976">
                                          <w:pPr>
                                            <w:pStyle w:val="EmptyCellLayoutStyle"/>
                                            <w:spacing w:after="0" w:line="240" w:lineRule="auto"/>
                                          </w:pPr>
                                        </w:p>
                                      </w:tc>
                                      <w:tc>
                                        <w:tcPr>
                                          <w:tcW w:w="141"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1E302E" w:rsidTr="001E302E">
                                      <w:trPr>
                                        <w:trHeight w:val="380"/>
                                      </w:trPr>
                                      <w:tc>
                                        <w:tcPr>
                                          <w:tcW w:w="56" w:type="dxa"/>
                                          <w:gridSpan w:val="7"/>
                                          <w:tcBorders>
                                            <w:top w:val="nil"/>
                                            <w:left w:val="nil"/>
                                            <w:bottom w:val="nil"/>
                                          </w:tcBorders>
                                          <w:tcMar>
                                            <w:top w:w="0" w:type="dxa"/>
                                            <w:left w:w="0" w:type="dxa"/>
                                            <w:bottom w:w="0" w:type="dxa"/>
                                            <w:right w:w="0" w:type="dxa"/>
                                          </w:tcMar>
                                        </w:tcPr>
                                        <w:p w:rsidR="007C0976" w:rsidRDefault="001E302E">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0" cstate="print"/>
                                                        <a:stretch>
                                                          <a:fillRect/>
                                                        </a:stretch>
                                                      </pic:blipFill>
                                                      <pic:spPr>
                                                        <a:xfrm>
                                                          <a:off x="0" y="0"/>
                                                          <a:ext cx="4374732" cy="241549"/>
                                                        </a:xfrm>
                                                        <a:prstGeom prst="rect">
                                                          <a:avLst/>
                                                        </a:prstGeom>
                                                      </pic:spPr>
                                                    </pic:pic>
                                                  </a:graphicData>
                                                </a:graphic>
                                              </wp:inline>
                                            </w:drawing>
                                          </w:r>
                                        </w:p>
                                      </w:tc>
                                      <w:tc>
                                        <w:tcPr>
                                          <w:tcW w:w="498" w:type="dxa"/>
                                        </w:tcPr>
                                        <w:p w:rsidR="007C0976" w:rsidRDefault="007C0976">
                                          <w:pPr>
                                            <w:pStyle w:val="EmptyCellLayoutStyle"/>
                                            <w:spacing w:after="0" w:line="240" w:lineRule="auto"/>
                                          </w:pPr>
                                        </w:p>
                                      </w:tc>
                                    </w:tr>
                                    <w:tr w:rsidR="007C0976">
                                      <w:trPr>
                                        <w:trHeight w:val="100"/>
                                      </w:trPr>
                                      <w:tc>
                                        <w:tcPr>
                                          <w:tcW w:w="56" w:type="dxa"/>
                                        </w:tcPr>
                                        <w:p w:rsidR="007C0976" w:rsidRDefault="007C0976">
                                          <w:pPr>
                                            <w:pStyle w:val="EmptyCellLayoutStyle"/>
                                            <w:spacing w:after="0" w:line="240" w:lineRule="auto"/>
                                          </w:pPr>
                                        </w:p>
                                      </w:tc>
                                      <w:tc>
                                        <w:tcPr>
                                          <w:tcW w:w="3603" w:type="dxa"/>
                                        </w:tcPr>
                                        <w:p w:rsidR="007C0976" w:rsidRDefault="007C0976">
                                          <w:pPr>
                                            <w:pStyle w:val="EmptyCellLayoutStyle"/>
                                            <w:spacing w:after="0" w:line="240" w:lineRule="auto"/>
                                          </w:pPr>
                                        </w:p>
                                      </w:tc>
                                      <w:tc>
                                        <w:tcPr>
                                          <w:tcW w:w="1754" w:type="dxa"/>
                                        </w:tcPr>
                                        <w:p w:rsidR="007C0976" w:rsidRDefault="007C0976">
                                          <w:pPr>
                                            <w:pStyle w:val="EmptyCellLayoutStyle"/>
                                            <w:spacing w:after="0" w:line="240" w:lineRule="auto"/>
                                          </w:pPr>
                                        </w:p>
                                      </w:tc>
                                      <w:tc>
                                        <w:tcPr>
                                          <w:tcW w:w="1592" w:type="dxa"/>
                                        </w:tcPr>
                                        <w:p w:rsidR="007C0976" w:rsidRDefault="007C0976">
                                          <w:pPr>
                                            <w:pStyle w:val="EmptyCellLayoutStyle"/>
                                            <w:spacing w:after="0" w:line="240" w:lineRule="auto"/>
                                          </w:pPr>
                                        </w:p>
                                      </w:tc>
                                      <w:tc>
                                        <w:tcPr>
                                          <w:tcW w:w="3680" w:type="dxa"/>
                                        </w:tcPr>
                                        <w:p w:rsidR="007C0976" w:rsidRDefault="007C0976">
                                          <w:pPr>
                                            <w:pStyle w:val="EmptyCellLayoutStyle"/>
                                            <w:spacing w:after="0" w:line="240" w:lineRule="auto"/>
                                          </w:pPr>
                                        </w:p>
                                      </w:tc>
                                      <w:tc>
                                        <w:tcPr>
                                          <w:tcW w:w="141"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1E302E" w:rsidTr="001E302E">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7C0976">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b/>
                                                    <w:color w:val="FFFFFF"/>
                                                    <w:sz w:val="24"/>
                                                  </w:rPr>
                                                  <w:t>School Profile</w:t>
                                                </w:r>
                                              </w:p>
                                            </w:tc>
                                          </w:tr>
                                        </w:tbl>
                                        <w:p w:rsidR="007C0976" w:rsidRDefault="007C0976">
                                          <w:pPr>
                                            <w:spacing w:after="0" w:line="240" w:lineRule="auto"/>
                                          </w:pPr>
                                        </w:p>
                                      </w:tc>
                                      <w:tc>
                                        <w:tcPr>
                                          <w:tcW w:w="141"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1E302E" w:rsidTr="001E302E">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7C0976">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Enrolment Profile</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A total of 293 students were enrolled at this school in 2017, 154 female and 139 male.</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9 percent were EAL (English as an Additional Language) students and 3 percent ATSI (Aboriginal and Torres Strait Islander) students.</w:t>
                                                </w:r>
                                              </w:p>
                                              <w:p w:rsidR="007C0976" w:rsidRDefault="007C0976">
                                                <w:pPr>
                                                  <w:spacing w:after="0" w:line="240" w:lineRule="auto"/>
                                                  <w:ind w:left="79" w:right="14"/>
                                                </w:pPr>
                                              </w:p>
                                            </w:tc>
                                          </w:tr>
                                        </w:tbl>
                                        <w:p w:rsidR="007C0976" w:rsidRDefault="007C0976">
                                          <w:pPr>
                                            <w:spacing w:after="0" w:line="240" w:lineRule="auto"/>
                                          </w:pPr>
                                        </w:p>
                                      </w:tc>
                                      <w:tc>
                                        <w:tcPr>
                                          <w:tcW w:w="141"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1E302E" w:rsidTr="001E302E">
                                      <w:tc>
                                        <w:tcPr>
                                          <w:tcW w:w="56" w:type="dxa"/>
                                          <w:gridSpan w:val="3"/>
                                        </w:tcPr>
                                        <w:tbl>
                                          <w:tblPr>
                                            <w:tblW w:w="0" w:type="auto"/>
                                            <w:tblCellMar>
                                              <w:left w:w="0" w:type="dxa"/>
                                              <w:right w:w="0" w:type="dxa"/>
                                            </w:tblCellMar>
                                            <w:tblLook w:val="04A0" w:firstRow="1" w:lastRow="0" w:firstColumn="1" w:lastColumn="0" w:noHBand="0" w:noVBand="1"/>
                                          </w:tblPr>
                                          <w:tblGrid>
                                            <w:gridCol w:w="5199"/>
                                          </w:tblGrid>
                                          <w:tr w:rsidR="007C0976">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Overall Socio-Economic Profile</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7C0976" w:rsidRDefault="007C0976">
                                                <w:pPr>
                                                  <w:spacing w:after="0" w:line="240" w:lineRule="auto"/>
                                                  <w:ind w:left="79" w:right="14"/>
                                                </w:pPr>
                                              </w:p>
                                            </w:tc>
                                          </w:tr>
                                        </w:tbl>
                                        <w:p w:rsidR="007C0976" w:rsidRDefault="007C097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7C0976">
                                            <w:trPr>
                                              <w:trHeight w:val="295"/>
                                            </w:trPr>
                                            <w:tc>
                                              <w:tcPr>
                                                <w:tcW w:w="5414" w:type="dxa"/>
                                                <w:tcBorders>
                                                  <w:top w:val="single" w:sz="7" w:space="0" w:color="000000"/>
                                                  <w:left w:val="single" w:sz="7" w:space="0" w:color="000000"/>
                                                  <w:right w:val="single" w:sz="7" w:space="0" w:color="000000"/>
                                                </w:tcBorders>
                                              </w:tcPr>
                                              <w:p w:rsidR="007C0976" w:rsidRDefault="007C0976">
                                                <w:pPr>
                                                  <w:pStyle w:val="EmptyCellLayoutStyle"/>
                                                  <w:spacing w:after="0" w:line="240" w:lineRule="auto"/>
                                                </w:pPr>
                                              </w:p>
                                            </w:tc>
                                          </w:tr>
                                          <w:tr w:rsidR="007C0976">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1" cstate="print"/>
                                                              <a:stretch>
                                                                <a:fillRect/>
                                                              </a:stretch>
                                                            </pic:blipFill>
                                                            <pic:spPr>
                                                              <a:xfrm>
                                                                <a:off x="0" y="0"/>
                                                                <a:ext cx="3438000" cy="924376"/>
                                                              </a:xfrm>
                                                              <a:prstGeom prst="rect">
                                                                <a:avLst/>
                                                              </a:prstGeom>
                                                            </pic:spPr>
                                                          </pic:pic>
                                                        </a:graphicData>
                                                      </a:graphic>
                                                    </wp:inline>
                                                  </w:drawing>
                                                </w:r>
                                              </w:p>
                                            </w:tc>
                                          </w:tr>
                                          <w:tr w:rsidR="007C0976">
                                            <w:trPr>
                                              <w:trHeight w:val="54"/>
                                            </w:trPr>
                                            <w:tc>
                                              <w:tcPr>
                                                <w:tcW w:w="5414" w:type="dxa"/>
                                                <w:tcBorders>
                                                  <w:left w:val="single" w:sz="7" w:space="0" w:color="000000"/>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1E302E" w:rsidTr="001E302E">
                                      <w:tc>
                                        <w:tcPr>
                                          <w:tcW w:w="56" w:type="dxa"/>
                                          <w:gridSpan w:val="3"/>
                                        </w:tcPr>
                                        <w:tbl>
                                          <w:tblPr>
                                            <w:tblW w:w="0" w:type="auto"/>
                                            <w:tblCellMar>
                                              <w:left w:w="0" w:type="dxa"/>
                                              <w:right w:w="0" w:type="dxa"/>
                                            </w:tblCellMar>
                                            <w:tblLook w:val="04A0" w:firstRow="1" w:lastRow="0" w:firstColumn="1" w:lastColumn="0" w:noHBand="0" w:noVBand="1"/>
                                          </w:tblPr>
                                          <w:tblGrid>
                                            <w:gridCol w:w="5199"/>
                                          </w:tblGrid>
                                          <w:tr w:rsidR="007C0976">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Parent Satisfaction Summary</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7C0976" w:rsidRDefault="007C097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7C0976">
                                            <w:trPr>
                                              <w:trHeight w:val="40"/>
                                            </w:trPr>
                                            <w:tc>
                                              <w:tcPr>
                                                <w:tcW w:w="5414" w:type="dxa"/>
                                                <w:tcBorders>
                                                  <w:top w:val="single" w:sz="7" w:space="0" w:color="000000"/>
                                                  <w:left w:val="single" w:sz="7" w:space="0" w:color="000000"/>
                                                  <w:right w:val="single" w:sz="7" w:space="0" w:color="000000"/>
                                                </w:tcBorders>
                                              </w:tcPr>
                                              <w:p w:rsidR="007C0976" w:rsidRDefault="007C0976">
                                                <w:pPr>
                                                  <w:pStyle w:val="EmptyCellLayoutStyle"/>
                                                  <w:spacing w:after="0" w:line="240" w:lineRule="auto"/>
                                                </w:pPr>
                                              </w:p>
                                            </w:tc>
                                          </w:tr>
                                          <w:tr w:rsidR="007C0976">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7C0976">
                                            <w:trPr>
                                              <w:trHeight w:val="246"/>
                                            </w:trPr>
                                            <w:tc>
                                              <w:tcPr>
                                                <w:tcW w:w="5414" w:type="dxa"/>
                                                <w:tcBorders>
                                                  <w:left w:val="single" w:sz="7" w:space="0" w:color="000000"/>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r w:rsidR="001E302E" w:rsidTr="001E302E">
                                      <w:tc>
                                        <w:tcPr>
                                          <w:tcW w:w="56" w:type="dxa"/>
                                          <w:gridSpan w:val="3"/>
                                        </w:tcPr>
                                        <w:tbl>
                                          <w:tblPr>
                                            <w:tblW w:w="0" w:type="auto"/>
                                            <w:tblCellMar>
                                              <w:left w:w="0" w:type="dxa"/>
                                              <w:right w:w="0" w:type="dxa"/>
                                            </w:tblCellMar>
                                            <w:tblLook w:val="04A0" w:firstRow="1" w:lastRow="0" w:firstColumn="1" w:lastColumn="0" w:noHBand="0" w:noVBand="1"/>
                                          </w:tblPr>
                                          <w:tblGrid>
                                            <w:gridCol w:w="5199"/>
                                          </w:tblGrid>
                                          <w:tr w:rsidR="007C0976">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School Staff Survey</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7C0976" w:rsidRDefault="007C097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7C0976">
                                            <w:trPr>
                                              <w:trHeight w:val="580"/>
                                            </w:trPr>
                                            <w:tc>
                                              <w:tcPr>
                                                <w:tcW w:w="5414" w:type="dxa"/>
                                                <w:tcBorders>
                                                  <w:top w:val="single" w:sz="7" w:space="0" w:color="000000"/>
                                                  <w:left w:val="single" w:sz="7" w:space="0" w:color="000000"/>
                                                  <w:right w:val="single" w:sz="7" w:space="0" w:color="000000"/>
                                                </w:tcBorders>
                                              </w:tcPr>
                                              <w:p w:rsidR="007C0976" w:rsidRDefault="007C0976">
                                                <w:pPr>
                                                  <w:pStyle w:val="EmptyCellLayoutStyle"/>
                                                  <w:spacing w:after="0" w:line="240" w:lineRule="auto"/>
                                                </w:pPr>
                                              </w:p>
                                            </w:tc>
                                          </w:tr>
                                          <w:tr w:rsidR="007C0976">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7C0976">
                                            <w:trPr>
                                              <w:trHeight w:val="501"/>
                                            </w:trPr>
                                            <w:tc>
                                              <w:tcPr>
                                                <w:tcW w:w="5414" w:type="dxa"/>
                                                <w:tcBorders>
                                                  <w:left w:val="single" w:sz="7" w:space="0" w:color="000000"/>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11" w:type="dxa"/>
                                        </w:tcPr>
                                        <w:p w:rsidR="007C0976" w:rsidRDefault="007C0976">
                                          <w:pPr>
                                            <w:pStyle w:val="EmptyCellLayoutStyle"/>
                                            <w:spacing w:after="0" w:line="240" w:lineRule="auto"/>
                                          </w:pPr>
                                        </w:p>
                                      </w:tc>
                                      <w:tc>
                                        <w:tcPr>
                                          <w:tcW w:w="498"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20"/>
      </w:tblGrid>
      <w:tr w:rsidR="007C0976">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20"/>
            </w:tblGrid>
            <w:tr w:rsidR="007C0976">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tblGrid>
                  <w:tr w:rsidR="007C0976">
                    <w:trPr>
                      <w:trHeight w:val="14740"/>
                    </w:trPr>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7C0976">
                          <w:tc>
                            <w:tcPr>
                              <w:tcW w:w="566" w:type="dxa"/>
                            </w:tcPr>
                            <w:p w:rsidR="007C0976" w:rsidRDefault="007C0976">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7C0976">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64"/>
                                      <w:gridCol w:w="9"/>
                                      <w:gridCol w:w="66"/>
                                      <w:gridCol w:w="4829"/>
                                      <w:gridCol w:w="934"/>
                                      <w:gridCol w:w="1835"/>
                                      <w:gridCol w:w="116"/>
                                    </w:tblGrid>
                                    <w:tr w:rsidR="001E302E" w:rsidTr="001E302E">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573"/>
                                          </w:tblGrid>
                                          <w:tr w:rsidR="007C0976">
                                            <w:trPr>
                                              <w:trHeight w:val="387"/>
                                            </w:trPr>
                                            <w:tc>
                                              <w:tcPr>
                                                <w:tcW w:w="3613"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rPr>
                                                  <w:t xml:space="preserve"> </w:t>
                                                </w:r>
                                              </w:p>
                                            </w:tc>
                                          </w:tr>
                                        </w:tbl>
                                        <w:p w:rsidR="007C0976" w:rsidRDefault="007C0976">
                                          <w:pPr>
                                            <w:spacing w:after="0" w:line="240" w:lineRule="auto"/>
                                          </w:pPr>
                                        </w:p>
                                      </w:tc>
                                      <w:tc>
                                        <w:tcPr>
                                          <w:tcW w:w="46" w:type="dxa"/>
                                        </w:tcPr>
                                        <w:p w:rsidR="007C0976" w:rsidRDefault="007C0976">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C0976">
                                            <w:trPr>
                                              <w:trHeight w:val="387"/>
                                            </w:trPr>
                                            <w:tc>
                                              <w:tcPr>
                                                <w:tcW w:w="3346"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sz w:val="28"/>
                                                  </w:rPr>
                                                  <w:t>Performance Summary</w:t>
                                                </w:r>
                                              </w:p>
                                            </w:tc>
                                          </w:tr>
                                        </w:tbl>
                                        <w:p w:rsidR="007C0976" w:rsidRDefault="007C0976">
                                          <w:pPr>
                                            <w:spacing w:after="0" w:line="240" w:lineRule="auto"/>
                                          </w:pPr>
                                        </w:p>
                                      </w:tc>
                                      <w:tc>
                                        <w:tcPr>
                                          <w:tcW w:w="654" w:type="dxa"/>
                                        </w:tcPr>
                                        <w:p w:rsidR="007C0976" w:rsidRDefault="007C0976">
                                          <w:pPr>
                                            <w:pStyle w:val="EmptyCellLayoutStyle"/>
                                            <w:spacing w:after="0" w:line="240" w:lineRule="auto"/>
                                          </w:pPr>
                                        </w:p>
                                      </w:tc>
                                      <w:tc>
                                        <w:tcPr>
                                          <w:tcW w:w="3182" w:type="dxa"/>
                                        </w:tcPr>
                                        <w:p w:rsidR="007C0976" w:rsidRDefault="007C0976">
                                          <w:pPr>
                                            <w:pStyle w:val="EmptyCellLayoutStyle"/>
                                            <w:spacing w:after="0" w:line="240" w:lineRule="auto"/>
                                          </w:pPr>
                                        </w:p>
                                      </w:tc>
                                      <w:tc>
                                        <w:tcPr>
                                          <w:tcW w:w="510" w:type="dxa"/>
                                        </w:tcPr>
                                        <w:p w:rsidR="007C0976" w:rsidRDefault="007C0976">
                                          <w:pPr>
                                            <w:pStyle w:val="EmptyCellLayoutStyle"/>
                                            <w:spacing w:after="0" w:line="240" w:lineRule="auto"/>
                                          </w:pPr>
                                        </w:p>
                                      </w:tc>
                                    </w:tr>
                                    <w:tr w:rsidR="007C0976">
                                      <w:trPr>
                                        <w:trHeight w:val="39"/>
                                      </w:trPr>
                                      <w:tc>
                                        <w:tcPr>
                                          <w:tcW w:w="3609" w:type="dxa"/>
                                        </w:tcPr>
                                        <w:p w:rsidR="007C0976" w:rsidRDefault="007C0976">
                                          <w:pPr>
                                            <w:pStyle w:val="EmptyCellLayoutStyle"/>
                                            <w:spacing w:after="0" w:line="240" w:lineRule="auto"/>
                                          </w:pPr>
                                        </w:p>
                                      </w:tc>
                                      <w:tc>
                                        <w:tcPr>
                                          <w:tcW w:w="4" w:type="dxa"/>
                                        </w:tcPr>
                                        <w:p w:rsidR="007C0976" w:rsidRDefault="007C0976">
                                          <w:pPr>
                                            <w:pStyle w:val="EmptyCellLayoutStyle"/>
                                            <w:spacing w:after="0" w:line="240" w:lineRule="auto"/>
                                          </w:pPr>
                                        </w:p>
                                      </w:tc>
                                      <w:tc>
                                        <w:tcPr>
                                          <w:tcW w:w="46"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654" w:type="dxa"/>
                                        </w:tcPr>
                                        <w:p w:rsidR="007C0976" w:rsidRDefault="007C0976">
                                          <w:pPr>
                                            <w:pStyle w:val="EmptyCellLayoutStyle"/>
                                            <w:spacing w:after="0" w:line="240" w:lineRule="auto"/>
                                          </w:pPr>
                                        </w:p>
                                      </w:tc>
                                      <w:tc>
                                        <w:tcPr>
                                          <w:tcW w:w="3182" w:type="dxa"/>
                                        </w:tcPr>
                                        <w:p w:rsidR="007C0976" w:rsidRDefault="007C0976">
                                          <w:pPr>
                                            <w:pStyle w:val="EmptyCellLayoutStyle"/>
                                            <w:spacing w:after="0" w:line="240" w:lineRule="auto"/>
                                          </w:pPr>
                                        </w:p>
                                      </w:tc>
                                      <w:tc>
                                        <w:tcPr>
                                          <w:tcW w:w="510" w:type="dxa"/>
                                        </w:tcPr>
                                        <w:p w:rsidR="007C0976" w:rsidRDefault="007C0976">
                                          <w:pPr>
                                            <w:pStyle w:val="EmptyCellLayoutStyle"/>
                                            <w:spacing w:after="0" w:line="240" w:lineRule="auto"/>
                                          </w:pPr>
                                        </w:p>
                                      </w:tc>
                                    </w:tr>
                                    <w:tr w:rsidR="001E302E" w:rsidTr="001E302E">
                                      <w:trPr>
                                        <w:trHeight w:val="416"/>
                                      </w:trPr>
                                      <w:tc>
                                        <w:tcPr>
                                          <w:tcW w:w="3609" w:type="dxa"/>
                                          <w:gridSpan w:val="5"/>
                                          <w:tcBorders>
                                            <w:top w:val="nil"/>
                                            <w:left w:val="nil"/>
                                            <w:bottom w:val="nil"/>
                                          </w:tcBorders>
                                          <w:tcMar>
                                            <w:top w:w="0" w:type="dxa"/>
                                            <w:left w:w="0" w:type="dxa"/>
                                            <w:bottom w:w="0" w:type="dxa"/>
                                            <w:right w:w="0" w:type="dxa"/>
                                          </w:tcMar>
                                        </w:tcPr>
                                        <w:p w:rsidR="007C0976" w:rsidRDefault="001E302E">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82" w:type="dxa"/>
                                        </w:tcPr>
                                        <w:p w:rsidR="007C0976" w:rsidRDefault="007C0976">
                                          <w:pPr>
                                            <w:pStyle w:val="EmptyCellLayoutStyle"/>
                                            <w:spacing w:after="0" w:line="240" w:lineRule="auto"/>
                                          </w:pPr>
                                        </w:p>
                                      </w:tc>
                                      <w:tc>
                                        <w:tcPr>
                                          <w:tcW w:w="510" w:type="dxa"/>
                                        </w:tcPr>
                                        <w:p w:rsidR="007C0976" w:rsidRDefault="007C0976">
                                          <w:pPr>
                                            <w:pStyle w:val="EmptyCellLayoutStyle"/>
                                            <w:spacing w:after="0" w:line="240" w:lineRule="auto"/>
                                          </w:pPr>
                                        </w:p>
                                      </w:tc>
                                    </w:tr>
                                    <w:tr w:rsidR="007C0976">
                                      <w:trPr>
                                        <w:trHeight w:val="20"/>
                                      </w:trPr>
                                      <w:tc>
                                        <w:tcPr>
                                          <w:tcW w:w="3609" w:type="dxa"/>
                                        </w:tcPr>
                                        <w:p w:rsidR="007C0976" w:rsidRDefault="007C0976">
                                          <w:pPr>
                                            <w:pStyle w:val="EmptyCellLayoutStyle"/>
                                            <w:spacing w:after="0" w:line="240" w:lineRule="auto"/>
                                          </w:pPr>
                                        </w:p>
                                      </w:tc>
                                      <w:tc>
                                        <w:tcPr>
                                          <w:tcW w:w="4" w:type="dxa"/>
                                        </w:tcPr>
                                        <w:p w:rsidR="007C0976" w:rsidRDefault="007C0976">
                                          <w:pPr>
                                            <w:pStyle w:val="EmptyCellLayoutStyle"/>
                                            <w:spacing w:after="0" w:line="240" w:lineRule="auto"/>
                                          </w:pPr>
                                        </w:p>
                                      </w:tc>
                                      <w:tc>
                                        <w:tcPr>
                                          <w:tcW w:w="46"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654" w:type="dxa"/>
                                        </w:tcPr>
                                        <w:p w:rsidR="007C0976" w:rsidRDefault="007C0976">
                                          <w:pPr>
                                            <w:pStyle w:val="EmptyCellLayoutStyle"/>
                                            <w:spacing w:after="0" w:line="240" w:lineRule="auto"/>
                                          </w:pPr>
                                        </w:p>
                                      </w:tc>
                                      <w:tc>
                                        <w:tcPr>
                                          <w:tcW w:w="3182" w:type="dxa"/>
                                        </w:tcPr>
                                        <w:p w:rsidR="007C0976" w:rsidRDefault="007C0976">
                                          <w:pPr>
                                            <w:pStyle w:val="EmptyCellLayoutStyle"/>
                                            <w:spacing w:after="0" w:line="240" w:lineRule="auto"/>
                                          </w:pPr>
                                        </w:p>
                                      </w:tc>
                                      <w:tc>
                                        <w:tcPr>
                                          <w:tcW w:w="510" w:type="dxa"/>
                                        </w:tcPr>
                                        <w:p w:rsidR="007C0976" w:rsidRDefault="007C0976">
                                          <w:pPr>
                                            <w:pStyle w:val="EmptyCellLayoutStyle"/>
                                            <w:spacing w:after="0" w:line="240" w:lineRule="auto"/>
                                          </w:pPr>
                                        </w:p>
                                      </w:tc>
                                    </w:tr>
                                    <w:tr w:rsidR="001E302E" w:rsidTr="001E302E">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64"/>
                                          </w:tblGrid>
                                          <w:tr w:rsidR="007C0976">
                                            <w:trPr>
                                              <w:trHeight w:val="636"/>
                                            </w:trPr>
                                            <w:tc>
                                              <w:tcPr>
                                                <w:tcW w:w="3609" w:type="dxa"/>
                                              </w:tcPr>
                                              <w:tbl>
                                                <w:tblPr>
                                                  <w:tblW w:w="0" w:type="auto"/>
                                                  <w:tblCellMar>
                                                    <w:left w:w="0" w:type="dxa"/>
                                                    <w:right w:w="0" w:type="dxa"/>
                                                  </w:tblCellMar>
                                                  <w:tblLook w:val="04A0" w:firstRow="1" w:lastRow="0" w:firstColumn="1" w:lastColumn="0" w:noHBand="0" w:noVBand="1"/>
                                                </w:tblPr>
                                                <w:tblGrid>
                                                  <w:gridCol w:w="3546"/>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Achievement</w:t>
                                                      </w:r>
                                                    </w:p>
                                                  </w:tc>
                                                </w:tr>
                                              </w:tbl>
                                              <w:p w:rsidR="007C0976" w:rsidRDefault="007C0976">
                                                <w:pPr>
                                                  <w:spacing w:after="0" w:line="240" w:lineRule="auto"/>
                                                </w:pPr>
                                              </w:p>
                                            </w:tc>
                                          </w:tr>
                                          <w:tr w:rsidR="007C0976">
                                            <w:trPr>
                                              <w:trHeight w:val="7895"/>
                                            </w:trPr>
                                            <w:tc>
                                              <w:tcPr>
                                                <w:tcW w:w="3609" w:type="dxa"/>
                                              </w:tcPr>
                                              <w:tbl>
                                                <w:tblPr>
                                                  <w:tblW w:w="0" w:type="auto"/>
                                                  <w:tblCellMar>
                                                    <w:left w:w="0" w:type="dxa"/>
                                                    <w:right w:w="0" w:type="dxa"/>
                                                  </w:tblCellMar>
                                                  <w:tblLook w:val="04A0" w:firstRow="1" w:lastRow="0" w:firstColumn="1" w:lastColumn="0" w:noHBand="0" w:noVBand="1"/>
                                                </w:tblPr>
                                                <w:tblGrid>
                                                  <w:gridCol w:w="3546"/>
                                                </w:tblGrid>
                                                <w:tr w:rsidR="007C0976">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Teacher Judgement of student achievement</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Percentage of students in Years Prep to 6 working at or above age expected standards in:</w:t>
                                                      </w:r>
                                                    </w:p>
                                                    <w:p w:rsidR="007C0976" w:rsidRDefault="007C0976">
                                                      <w:pPr>
                                                        <w:spacing w:after="0" w:line="240" w:lineRule="auto"/>
                                                        <w:ind w:left="79" w:right="14"/>
                                                      </w:pPr>
                                                    </w:p>
                                                    <w:p w:rsidR="007C0976" w:rsidRDefault="001E302E">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7C0976" w:rsidRDefault="001E302E">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7C0976" w:rsidRDefault="007C0976">
                                                <w:pPr>
                                                  <w:spacing w:after="0" w:line="240" w:lineRule="auto"/>
                                                </w:pPr>
                                              </w:p>
                                            </w:tc>
                                          </w:tr>
                                        </w:tbl>
                                        <w:p w:rsidR="007C0976" w:rsidRDefault="007C0976">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7C0976">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Student Outcomes</w:t>
                                                      </w:r>
                                                    </w:p>
                                                  </w:tc>
                                                </w:tr>
                                              </w:tbl>
                                              <w:p w:rsidR="007C0976" w:rsidRDefault="007C097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School Comparison</w:t>
                                                      </w:r>
                                                    </w:p>
                                                  </w:tc>
                                                </w:tr>
                                              </w:tbl>
                                              <w:p w:rsidR="007C0976" w:rsidRDefault="007C0976">
                                                <w:pPr>
                                                  <w:spacing w:after="0" w:line="240" w:lineRule="auto"/>
                                                </w:pPr>
                                              </w:p>
                                            </w:tc>
                                            <w:tc>
                                              <w:tcPr>
                                                <w:tcW w:w="15" w:type="dxa"/>
                                              </w:tcPr>
                                              <w:p w:rsidR="007C0976" w:rsidRDefault="007C0976">
                                                <w:pPr>
                                                  <w:pStyle w:val="EmptyCellLayoutStyle"/>
                                                  <w:spacing w:after="0" w:line="240" w:lineRule="auto"/>
                                                </w:pPr>
                                              </w:p>
                                            </w:tc>
                                          </w:tr>
                                          <w:tr w:rsidR="001E302E" w:rsidTr="001E302E">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C0976">
                                                  <w:trPr>
                                                    <w:trHeight w:val="849"/>
                                                  </w:trPr>
                                                  <w:tc>
                                                    <w:tcPr>
                                                      <w:tcW w:w="3609" w:type="dxa"/>
                                                      <w:tcBorders>
                                                        <w:top w:val="single" w:sz="7" w:space="0" w:color="000000"/>
                                                        <w:left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7C0976">
                                                  <w:trPr>
                                                    <w:trHeight w:val="913"/>
                                                  </w:trPr>
                                                  <w:tc>
                                                    <w:tcPr>
                                                      <w:tcW w:w="3609" w:type="dxa"/>
                                                      <w:tcBorders>
                                                        <w:left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7C0976">
                                                  <w:trPr>
                                                    <w:trHeight w:val="4244"/>
                                                  </w:trPr>
                                                  <w:tc>
                                                    <w:tcPr>
                                                      <w:tcW w:w="3609" w:type="dxa"/>
                                                      <w:tcBorders>
                                                        <w:left w:val="single" w:sz="7" w:space="0" w:color="000000"/>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7C0976">
                                                  <w:trPr>
                                                    <w:trHeight w:val="849"/>
                                                  </w:trPr>
                                                  <w:tc>
                                                    <w:tcPr>
                                                      <w:tcW w:w="3609" w:type="dxa"/>
                                                      <w:tcBorders>
                                                        <w:top w:val="single" w:sz="7" w:space="0" w:color="000000"/>
                                                        <w:left w:val="single" w:sz="7" w:space="0" w:color="000000"/>
                                                      </w:tcBorders>
                                                    </w:tcPr>
                                                    <w:p w:rsidR="007C0976" w:rsidRDefault="007C0976">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6"/>
                                                      </w:tblGrid>
                                                      <w:tr w:rsidR="007C0976">
                                                        <w:trPr>
                                                          <w:trHeight w:val="4535"/>
                                                        </w:trPr>
                                                        <w:tc>
                                                          <w:tcPr>
                                                            <w:tcW w:w="15" w:type="dxa"/>
                                                            <w:tcBorders>
                                                              <w:top w:val="nil"/>
                                                              <w:right w:val="nil"/>
                                                            </w:tcBorders>
                                                            <w:tcMar>
                                                              <w:top w:w="0" w:type="dxa"/>
                                                              <w:left w:w="0" w:type="dxa"/>
                                                              <w:bottom w:w="0" w:type="dxa"/>
                                                              <w:right w:w="0" w:type="dxa"/>
                                                            </w:tcMar>
                                                          </w:tcPr>
                                                          <w:p w:rsidR="007C0976" w:rsidRDefault="007C0976">
                                                            <w:pPr>
                                                              <w:pStyle w:val="EmptyCellLayoutStyle"/>
                                                              <w:spacing w:after="0" w:line="240" w:lineRule="auto"/>
                                                            </w:pPr>
                                                          </w:p>
                                                        </w:tc>
                                                      </w:tr>
                                                    </w:tbl>
                                                    <w:p w:rsidR="007C0976" w:rsidRDefault="007C0976">
                                                      <w:pPr>
                                                        <w:spacing w:after="0" w:line="240" w:lineRule="auto"/>
                                                      </w:pPr>
                                                    </w:p>
                                                  </w:tc>
                                                </w:tr>
                                                <w:tr w:rsidR="007C0976">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6"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7C0976" w:rsidRDefault="007C0976">
                                                      <w:pPr>
                                                        <w:pStyle w:val="EmptyCellLayoutStyle"/>
                                                        <w:spacing w:after="0" w:line="240" w:lineRule="auto"/>
                                                      </w:pPr>
                                                    </w:p>
                                                  </w:tc>
                                                </w:tr>
                                                <w:tr w:rsidR="007C0976">
                                                  <w:trPr>
                                                    <w:trHeight w:val="913"/>
                                                  </w:trPr>
                                                  <w:tc>
                                                    <w:tcPr>
                                                      <w:tcW w:w="3609" w:type="dxa"/>
                                                      <w:tcBorders>
                                                        <w:left w:val="single" w:sz="7" w:space="0" w:color="000000"/>
                                                      </w:tcBorders>
                                                    </w:tcPr>
                                                    <w:p w:rsidR="007C0976" w:rsidRDefault="007C0976">
                                                      <w:pPr>
                                                        <w:pStyle w:val="EmptyCellLayoutStyle"/>
                                                        <w:spacing w:after="0" w:line="240" w:lineRule="auto"/>
                                                      </w:pPr>
                                                    </w:p>
                                                  </w:tc>
                                                  <w:tc>
                                                    <w:tcPr>
                                                      <w:tcW w:w="15" w:type="dxa"/>
                                                      <w:vMerge/>
                                                      <w:tcBorders>
                                                        <w:right w:val="single" w:sz="7" w:space="0" w:color="000000"/>
                                                      </w:tcBorders>
                                                    </w:tcPr>
                                                    <w:p w:rsidR="007C0976" w:rsidRDefault="007C0976">
                                                      <w:pPr>
                                                        <w:pStyle w:val="EmptyCellLayoutStyle"/>
                                                        <w:spacing w:after="0" w:line="240" w:lineRule="auto"/>
                                                      </w:pPr>
                                                    </w:p>
                                                  </w:tc>
                                                </w:tr>
                                                <w:tr w:rsidR="007C0976">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6"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7C0976" w:rsidRDefault="007C0976">
                                                      <w:pPr>
                                                        <w:pStyle w:val="EmptyCellLayoutStyle"/>
                                                        <w:spacing w:after="0" w:line="240" w:lineRule="auto"/>
                                                      </w:pPr>
                                                    </w:p>
                                                  </w:tc>
                                                </w:tr>
                                                <w:tr w:rsidR="007C0976">
                                                  <w:trPr>
                                                    <w:trHeight w:val="884"/>
                                                  </w:trPr>
                                                  <w:tc>
                                                    <w:tcPr>
                                                      <w:tcW w:w="3609" w:type="dxa"/>
                                                      <w:tcBorders>
                                                        <w:left w:val="single" w:sz="7" w:space="0" w:color="000000"/>
                                                      </w:tcBorders>
                                                    </w:tcPr>
                                                    <w:p w:rsidR="007C0976" w:rsidRDefault="007C0976">
                                                      <w:pPr>
                                                        <w:pStyle w:val="EmptyCellLayoutStyle"/>
                                                        <w:spacing w:after="0" w:line="240" w:lineRule="auto"/>
                                                      </w:pPr>
                                                    </w:p>
                                                  </w:tc>
                                                  <w:tc>
                                                    <w:tcPr>
                                                      <w:tcW w:w="15" w:type="dxa"/>
                                                      <w:vMerge/>
                                                      <w:tcBorders>
                                                        <w:right w:val="single" w:sz="7" w:space="0" w:color="000000"/>
                                                      </w:tcBorders>
                                                    </w:tcPr>
                                                    <w:p w:rsidR="007C0976" w:rsidRDefault="007C0976">
                                                      <w:pPr>
                                                        <w:pStyle w:val="EmptyCellLayoutStyle"/>
                                                        <w:spacing w:after="0" w:line="240" w:lineRule="auto"/>
                                                      </w:pPr>
                                                    </w:p>
                                                  </w:tc>
                                                </w:tr>
                                                <w:tr w:rsidR="007C0976">
                                                  <w:trPr>
                                                    <w:trHeight w:val="3360"/>
                                                  </w:trPr>
                                                  <w:tc>
                                                    <w:tcPr>
                                                      <w:tcW w:w="3609" w:type="dxa"/>
                                                      <w:tcBorders>
                                                        <w:left w:val="single" w:sz="7" w:space="0" w:color="000000"/>
                                                        <w:bottom w:val="single" w:sz="7" w:space="0" w:color="000000"/>
                                                      </w:tcBorders>
                                                    </w:tcPr>
                                                    <w:p w:rsidR="007C0976" w:rsidRDefault="007C0976">
                                                      <w:pPr>
                                                        <w:pStyle w:val="EmptyCellLayoutStyle"/>
                                                        <w:spacing w:after="0" w:line="240" w:lineRule="auto"/>
                                                      </w:pPr>
                                                    </w:p>
                                                  </w:tc>
                                                  <w:tc>
                                                    <w:tcPr>
                                                      <w:tcW w:w="15" w:type="dxa"/>
                                                      <w:tcBorders>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c>
                                        <w:tcPr>
                                          <w:tcW w:w="510" w:type="dxa"/>
                                        </w:tcPr>
                                        <w:p w:rsidR="007C0976" w:rsidRDefault="007C0976">
                                          <w:pPr>
                                            <w:pStyle w:val="EmptyCellLayoutStyle"/>
                                            <w:spacing w:after="0" w:line="240" w:lineRule="auto"/>
                                          </w:pPr>
                                        </w:p>
                                      </w:tc>
                                    </w:tr>
                                    <w:tr w:rsidR="007C0976">
                                      <w:trPr>
                                        <w:trHeight w:val="5267"/>
                                      </w:trPr>
                                      <w:tc>
                                        <w:tcPr>
                                          <w:tcW w:w="3609" w:type="dxa"/>
                                        </w:tcPr>
                                        <w:p w:rsidR="007C0976" w:rsidRDefault="007C0976">
                                          <w:pPr>
                                            <w:pStyle w:val="EmptyCellLayoutStyle"/>
                                            <w:spacing w:after="0" w:line="240" w:lineRule="auto"/>
                                          </w:pPr>
                                        </w:p>
                                      </w:tc>
                                      <w:tc>
                                        <w:tcPr>
                                          <w:tcW w:w="4" w:type="dxa"/>
                                        </w:tcPr>
                                        <w:p w:rsidR="007C0976" w:rsidRDefault="007C0976">
                                          <w:pPr>
                                            <w:pStyle w:val="EmptyCellLayoutStyle"/>
                                            <w:spacing w:after="0" w:line="240" w:lineRule="auto"/>
                                          </w:pPr>
                                        </w:p>
                                      </w:tc>
                                      <w:tc>
                                        <w:tcPr>
                                          <w:tcW w:w="46"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654" w:type="dxa"/>
                                        </w:tcPr>
                                        <w:p w:rsidR="007C0976" w:rsidRDefault="007C0976">
                                          <w:pPr>
                                            <w:pStyle w:val="EmptyCellLayoutStyle"/>
                                            <w:spacing w:after="0" w:line="240" w:lineRule="auto"/>
                                          </w:pPr>
                                        </w:p>
                                      </w:tc>
                                      <w:tc>
                                        <w:tcPr>
                                          <w:tcW w:w="3182" w:type="dxa"/>
                                        </w:tcPr>
                                        <w:p w:rsidR="007C0976" w:rsidRDefault="007C0976">
                                          <w:pPr>
                                            <w:pStyle w:val="EmptyCellLayoutStyle"/>
                                            <w:spacing w:after="0" w:line="240" w:lineRule="auto"/>
                                          </w:pPr>
                                        </w:p>
                                      </w:tc>
                                      <w:tc>
                                        <w:tcPr>
                                          <w:tcW w:w="510"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7C0976">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7C0976">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7C0976">
                    <w:trPr>
                      <w:trHeight w:val="14026"/>
                    </w:trPr>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7C0976">
                          <w:tc>
                            <w:tcPr>
                              <w:tcW w:w="566" w:type="dxa"/>
                            </w:tcPr>
                            <w:p w:rsidR="007C0976" w:rsidRDefault="007C0976">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7C0976">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1E302E" w:rsidTr="001E302E">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7C0976">
                                            <w:trPr>
                                              <w:trHeight w:val="387"/>
                                            </w:trPr>
                                            <w:tc>
                                              <w:tcPr>
                                                <w:tcW w:w="361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rPr>
                                                  <w:t xml:space="preserve"> </w:t>
                                                </w:r>
                                              </w:p>
                                            </w:tc>
                                          </w:tr>
                                        </w:tbl>
                                        <w:p w:rsidR="007C0976" w:rsidRDefault="007C0976">
                                          <w:pPr>
                                            <w:spacing w:after="0" w:line="240" w:lineRule="auto"/>
                                          </w:pPr>
                                        </w:p>
                                      </w:tc>
                                      <w:tc>
                                        <w:tcPr>
                                          <w:tcW w:w="48" w:type="dxa"/>
                                        </w:tcPr>
                                        <w:p w:rsidR="007C0976" w:rsidRDefault="007C0976">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C0976">
                                            <w:trPr>
                                              <w:trHeight w:val="387"/>
                                            </w:trPr>
                                            <w:tc>
                                              <w:tcPr>
                                                <w:tcW w:w="3346"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sz w:val="28"/>
                                                  </w:rPr>
                                                  <w:t>Performance Summary</w:t>
                                                </w:r>
                                              </w:p>
                                            </w:tc>
                                          </w:tr>
                                        </w:tbl>
                                        <w:p w:rsidR="007C0976" w:rsidRDefault="007C0976">
                                          <w:pPr>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58" w:type="dxa"/>
                                        </w:tcPr>
                                        <w:p w:rsidR="007C0976" w:rsidRDefault="007C0976">
                                          <w:pPr>
                                            <w:pStyle w:val="EmptyCellLayoutStyle"/>
                                            <w:spacing w:after="0" w:line="240" w:lineRule="auto"/>
                                          </w:pPr>
                                        </w:p>
                                      </w:tc>
                                      <w:tc>
                                        <w:tcPr>
                                          <w:tcW w:w="91" w:type="dxa"/>
                                        </w:tcPr>
                                        <w:p w:rsidR="007C0976" w:rsidRDefault="007C0976">
                                          <w:pPr>
                                            <w:pStyle w:val="EmptyCellLayoutStyle"/>
                                            <w:spacing w:after="0" w:line="240" w:lineRule="auto"/>
                                          </w:pPr>
                                        </w:p>
                                      </w:tc>
                                    </w:tr>
                                    <w:tr w:rsidR="007C0976">
                                      <w:trPr>
                                        <w:trHeight w:val="39"/>
                                      </w:trPr>
                                      <w:tc>
                                        <w:tcPr>
                                          <w:tcW w:w="3609" w:type="dxa"/>
                                        </w:tcPr>
                                        <w:p w:rsidR="007C0976" w:rsidRDefault="007C0976">
                                          <w:pPr>
                                            <w:pStyle w:val="EmptyCellLayoutStyle"/>
                                            <w:spacing w:after="0" w:line="240" w:lineRule="auto"/>
                                          </w:pPr>
                                        </w:p>
                                      </w:tc>
                                      <w:tc>
                                        <w:tcPr>
                                          <w:tcW w:w="1" w:type="dxa"/>
                                        </w:tcPr>
                                        <w:p w:rsidR="007C0976" w:rsidRDefault="007C0976">
                                          <w:pPr>
                                            <w:pStyle w:val="EmptyCellLayoutStyle"/>
                                            <w:spacing w:after="0" w:line="240" w:lineRule="auto"/>
                                          </w:pPr>
                                        </w:p>
                                      </w:tc>
                                      <w:tc>
                                        <w:tcPr>
                                          <w:tcW w:w="48"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58" w:type="dxa"/>
                                        </w:tcPr>
                                        <w:p w:rsidR="007C0976" w:rsidRDefault="007C0976">
                                          <w:pPr>
                                            <w:pStyle w:val="EmptyCellLayoutStyle"/>
                                            <w:spacing w:after="0" w:line="240" w:lineRule="auto"/>
                                          </w:pPr>
                                        </w:p>
                                      </w:tc>
                                      <w:tc>
                                        <w:tcPr>
                                          <w:tcW w:w="91" w:type="dxa"/>
                                        </w:tcPr>
                                        <w:p w:rsidR="007C0976" w:rsidRDefault="007C0976">
                                          <w:pPr>
                                            <w:pStyle w:val="EmptyCellLayoutStyle"/>
                                            <w:spacing w:after="0" w:line="240" w:lineRule="auto"/>
                                          </w:pPr>
                                        </w:p>
                                      </w:tc>
                                    </w:tr>
                                    <w:tr w:rsidR="001E302E" w:rsidTr="001E302E">
                                      <w:trPr>
                                        <w:trHeight w:val="416"/>
                                      </w:trPr>
                                      <w:tc>
                                        <w:tcPr>
                                          <w:tcW w:w="3609" w:type="dxa"/>
                                          <w:gridSpan w:val="6"/>
                                          <w:tcBorders>
                                            <w:top w:val="nil"/>
                                            <w:left w:val="nil"/>
                                            <w:bottom w:val="nil"/>
                                          </w:tcBorders>
                                          <w:tcMar>
                                            <w:top w:w="0" w:type="dxa"/>
                                            <w:left w:w="0" w:type="dxa"/>
                                            <w:bottom w:w="0" w:type="dxa"/>
                                            <w:right w:w="0" w:type="dxa"/>
                                          </w:tcMar>
                                        </w:tcPr>
                                        <w:p w:rsidR="007C0976" w:rsidRDefault="001E302E">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58" w:type="dxa"/>
                                        </w:tcPr>
                                        <w:p w:rsidR="007C0976" w:rsidRDefault="007C0976">
                                          <w:pPr>
                                            <w:pStyle w:val="EmptyCellLayoutStyle"/>
                                            <w:spacing w:after="0" w:line="240" w:lineRule="auto"/>
                                          </w:pPr>
                                        </w:p>
                                      </w:tc>
                                      <w:tc>
                                        <w:tcPr>
                                          <w:tcW w:w="91" w:type="dxa"/>
                                        </w:tcPr>
                                        <w:p w:rsidR="007C0976" w:rsidRDefault="007C0976">
                                          <w:pPr>
                                            <w:pStyle w:val="EmptyCellLayoutStyle"/>
                                            <w:spacing w:after="0" w:line="240" w:lineRule="auto"/>
                                          </w:pPr>
                                        </w:p>
                                      </w:tc>
                                    </w:tr>
                                    <w:tr w:rsidR="007C0976">
                                      <w:trPr>
                                        <w:trHeight w:val="20"/>
                                      </w:trPr>
                                      <w:tc>
                                        <w:tcPr>
                                          <w:tcW w:w="3609" w:type="dxa"/>
                                        </w:tcPr>
                                        <w:p w:rsidR="007C0976" w:rsidRDefault="007C0976">
                                          <w:pPr>
                                            <w:pStyle w:val="EmptyCellLayoutStyle"/>
                                            <w:spacing w:after="0" w:line="240" w:lineRule="auto"/>
                                          </w:pPr>
                                        </w:p>
                                      </w:tc>
                                      <w:tc>
                                        <w:tcPr>
                                          <w:tcW w:w="1" w:type="dxa"/>
                                        </w:tcPr>
                                        <w:p w:rsidR="007C0976" w:rsidRDefault="007C0976">
                                          <w:pPr>
                                            <w:pStyle w:val="EmptyCellLayoutStyle"/>
                                            <w:spacing w:after="0" w:line="240" w:lineRule="auto"/>
                                          </w:pPr>
                                        </w:p>
                                      </w:tc>
                                      <w:tc>
                                        <w:tcPr>
                                          <w:tcW w:w="48"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58" w:type="dxa"/>
                                        </w:tcPr>
                                        <w:p w:rsidR="007C0976" w:rsidRDefault="007C0976">
                                          <w:pPr>
                                            <w:pStyle w:val="EmptyCellLayoutStyle"/>
                                            <w:spacing w:after="0" w:line="240" w:lineRule="auto"/>
                                          </w:pPr>
                                        </w:p>
                                      </w:tc>
                                      <w:tc>
                                        <w:tcPr>
                                          <w:tcW w:w="91" w:type="dxa"/>
                                        </w:tcPr>
                                        <w:p w:rsidR="007C0976" w:rsidRDefault="007C0976">
                                          <w:pPr>
                                            <w:pStyle w:val="EmptyCellLayoutStyle"/>
                                            <w:spacing w:after="0" w:line="240" w:lineRule="auto"/>
                                          </w:pPr>
                                        </w:p>
                                      </w:tc>
                                    </w:tr>
                                    <w:tr w:rsidR="001E302E" w:rsidTr="001E302E">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Achievement</w:t>
                                                </w:r>
                                              </w:p>
                                            </w:tc>
                                          </w:tr>
                                        </w:tbl>
                                        <w:p w:rsidR="007C0976" w:rsidRDefault="007C0976">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Student Outcomes</w:t>
                                                </w:r>
                                              </w:p>
                                            </w:tc>
                                          </w:tr>
                                        </w:tbl>
                                        <w:p w:rsidR="007C0976" w:rsidRDefault="007C0976">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School Comparison</w:t>
                                                </w:r>
                                              </w:p>
                                            </w:tc>
                                          </w:tr>
                                        </w:tbl>
                                        <w:p w:rsidR="007C0976" w:rsidRDefault="007C0976">
                                          <w:pPr>
                                            <w:spacing w:after="0" w:line="240" w:lineRule="auto"/>
                                          </w:pPr>
                                        </w:p>
                                      </w:tc>
                                      <w:tc>
                                        <w:tcPr>
                                          <w:tcW w:w="91" w:type="dxa"/>
                                        </w:tcPr>
                                        <w:p w:rsidR="007C0976" w:rsidRDefault="007C0976">
                                          <w:pPr>
                                            <w:pStyle w:val="EmptyCellLayoutStyle"/>
                                            <w:spacing w:after="0" w:line="240" w:lineRule="auto"/>
                                          </w:pPr>
                                        </w:p>
                                      </w:tc>
                                    </w:tr>
                                    <w:tr w:rsidR="001E302E" w:rsidTr="001E302E">
                                      <w:tc>
                                        <w:tcPr>
                                          <w:tcW w:w="3609" w:type="dxa"/>
                                        </w:tcPr>
                                        <w:tbl>
                                          <w:tblPr>
                                            <w:tblW w:w="0" w:type="auto"/>
                                            <w:tblCellMar>
                                              <w:left w:w="0" w:type="dxa"/>
                                              <w:right w:w="0" w:type="dxa"/>
                                            </w:tblCellMar>
                                            <w:tblLook w:val="04A0" w:firstRow="1" w:lastRow="0" w:firstColumn="1" w:lastColumn="0" w:noHBand="0" w:noVBand="1"/>
                                          </w:tblPr>
                                          <w:tblGrid>
                                            <w:gridCol w:w="3591"/>
                                          </w:tblGrid>
                                          <w:tr w:rsidR="007C0976">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NAPLAN Year 3</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The percentage of students in the top 3 bands of testing in NAPLAN at Year 3.</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Year 3 assessments are reported on a scale from Bands 1 - 6.</w:t>
                                                </w:r>
                                              </w:p>
                                            </w:tc>
                                          </w:tr>
                                        </w:tbl>
                                        <w:p w:rsidR="007C0976" w:rsidRDefault="007C0976">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7C0976">
                                            <w:trPr>
                                              <w:trHeight w:val="36"/>
                                            </w:trPr>
                                            <w:tc>
                                              <w:tcPr>
                                                <w:tcW w:w="71" w:type="dxa"/>
                                                <w:tcBorders>
                                                  <w:top w:val="single" w:sz="7" w:space="0" w:color="000000"/>
                                                  <w:left w:val="single" w:sz="7" w:space="0" w:color="000000"/>
                                                </w:tcBorders>
                                              </w:tcPr>
                                              <w:p w:rsidR="007C0976" w:rsidRDefault="007C0976">
                                                <w:pPr>
                                                  <w:pStyle w:val="EmptyCellLayoutStyle"/>
                                                  <w:spacing w:after="0" w:line="240" w:lineRule="auto"/>
                                                </w:pPr>
                                              </w:p>
                                            </w:tc>
                                            <w:tc>
                                              <w:tcPr>
                                                <w:tcW w:w="3520" w:type="dxa"/>
                                                <w:tcBorders>
                                                  <w:top w:val="single" w:sz="7" w:space="0" w:color="000000"/>
                                                </w:tcBorders>
                                              </w:tcPr>
                                              <w:p w:rsidR="007C0976" w:rsidRDefault="007C0976">
                                                <w:pPr>
                                                  <w:pStyle w:val="EmptyCellLayoutStyle"/>
                                                  <w:spacing w:after="0" w:line="240" w:lineRule="auto"/>
                                                </w:pPr>
                                              </w:p>
                                            </w:tc>
                                            <w:tc>
                                              <w:tcPr>
                                                <w:tcW w:w="17" w:type="dxa"/>
                                                <w:tcBorders>
                                                  <w:top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71" w:type="dxa"/>
                                                <w:tcBorders>
                                                  <w:left w:val="single" w:sz="7" w:space="0" w:color="000000"/>
                                                </w:tcBorders>
                                              </w:tcPr>
                                              <w:p w:rsidR="007C0976" w:rsidRDefault="007C097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7C0976" w:rsidRDefault="007C0976">
                                                <w:pPr>
                                                  <w:pStyle w:val="EmptyCellLayoutStyle"/>
                                                  <w:spacing w:after="0" w:line="240" w:lineRule="auto"/>
                                                </w:pPr>
                                              </w:p>
                                            </w:tc>
                                          </w:tr>
                                          <w:tr w:rsidR="007C0976">
                                            <w:trPr>
                                              <w:trHeight w:val="58"/>
                                            </w:trPr>
                                            <w:tc>
                                              <w:tcPr>
                                                <w:tcW w:w="71" w:type="dxa"/>
                                                <w:tcBorders>
                                                  <w:left w:val="single" w:sz="7" w:space="0" w:color="000000"/>
                                                </w:tcBorders>
                                              </w:tcPr>
                                              <w:p w:rsidR="007C0976" w:rsidRDefault="007C0976">
                                                <w:pPr>
                                                  <w:pStyle w:val="EmptyCellLayoutStyle"/>
                                                  <w:spacing w:after="0" w:line="240" w:lineRule="auto"/>
                                                </w:pPr>
                                              </w:p>
                                            </w:tc>
                                            <w:tc>
                                              <w:tcPr>
                                                <w:tcW w:w="3520" w:type="dxa"/>
                                              </w:tcPr>
                                              <w:p w:rsidR="007C0976" w:rsidRDefault="007C0976">
                                                <w:pPr>
                                                  <w:pStyle w:val="EmptyCellLayoutStyle"/>
                                                  <w:spacing w:after="0" w:line="240" w:lineRule="auto"/>
                                                </w:pPr>
                                              </w:p>
                                            </w:tc>
                                            <w:tc>
                                              <w:tcPr>
                                                <w:tcW w:w="17"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71" w:type="dxa"/>
                                                <w:tcBorders>
                                                  <w:left w:val="single" w:sz="7" w:space="0" w:color="000000"/>
                                                </w:tcBorders>
                                              </w:tcPr>
                                              <w:p w:rsidR="007C0976" w:rsidRDefault="007C097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7C0976" w:rsidRDefault="007C0976">
                                                <w:pPr>
                                                  <w:pStyle w:val="EmptyCellLayoutStyle"/>
                                                  <w:spacing w:after="0" w:line="240" w:lineRule="auto"/>
                                                </w:pPr>
                                              </w:p>
                                            </w:tc>
                                          </w:tr>
                                          <w:tr w:rsidR="007C0976">
                                            <w:trPr>
                                              <w:trHeight w:val="66"/>
                                            </w:trPr>
                                            <w:tc>
                                              <w:tcPr>
                                                <w:tcW w:w="71" w:type="dxa"/>
                                                <w:tcBorders>
                                                  <w:left w:val="single" w:sz="7" w:space="0" w:color="000000"/>
                                                </w:tcBorders>
                                              </w:tcPr>
                                              <w:p w:rsidR="007C0976" w:rsidRDefault="007C0976">
                                                <w:pPr>
                                                  <w:pStyle w:val="EmptyCellLayoutStyle"/>
                                                  <w:spacing w:after="0" w:line="240" w:lineRule="auto"/>
                                                </w:pPr>
                                              </w:p>
                                            </w:tc>
                                            <w:tc>
                                              <w:tcPr>
                                                <w:tcW w:w="3520" w:type="dxa"/>
                                              </w:tcPr>
                                              <w:p w:rsidR="007C0976" w:rsidRDefault="007C0976">
                                                <w:pPr>
                                                  <w:pStyle w:val="EmptyCellLayoutStyle"/>
                                                  <w:spacing w:after="0" w:line="240" w:lineRule="auto"/>
                                                </w:pPr>
                                              </w:p>
                                            </w:tc>
                                            <w:tc>
                                              <w:tcPr>
                                                <w:tcW w:w="17"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71" w:type="dxa"/>
                                                <w:tcBorders>
                                                  <w:left w:val="single" w:sz="7" w:space="0" w:color="000000"/>
                                                </w:tcBorders>
                                              </w:tcPr>
                                              <w:p w:rsidR="007C0976" w:rsidRDefault="007C097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7C0976" w:rsidRDefault="007C0976">
                                                <w:pPr>
                                                  <w:pStyle w:val="EmptyCellLayoutStyle"/>
                                                  <w:spacing w:after="0" w:line="240" w:lineRule="auto"/>
                                                </w:pPr>
                                              </w:p>
                                            </w:tc>
                                          </w:tr>
                                          <w:tr w:rsidR="007C0976">
                                            <w:trPr>
                                              <w:trHeight w:val="58"/>
                                            </w:trPr>
                                            <w:tc>
                                              <w:tcPr>
                                                <w:tcW w:w="71" w:type="dxa"/>
                                                <w:tcBorders>
                                                  <w:left w:val="single" w:sz="7" w:space="0" w:color="000000"/>
                                                </w:tcBorders>
                                              </w:tcPr>
                                              <w:p w:rsidR="007C0976" w:rsidRDefault="007C0976">
                                                <w:pPr>
                                                  <w:pStyle w:val="EmptyCellLayoutStyle"/>
                                                  <w:spacing w:after="0" w:line="240" w:lineRule="auto"/>
                                                </w:pPr>
                                              </w:p>
                                            </w:tc>
                                            <w:tc>
                                              <w:tcPr>
                                                <w:tcW w:w="3520" w:type="dxa"/>
                                              </w:tcPr>
                                              <w:p w:rsidR="007C0976" w:rsidRDefault="007C0976">
                                                <w:pPr>
                                                  <w:pStyle w:val="EmptyCellLayoutStyle"/>
                                                  <w:spacing w:after="0" w:line="240" w:lineRule="auto"/>
                                                </w:pPr>
                                              </w:p>
                                            </w:tc>
                                            <w:tc>
                                              <w:tcPr>
                                                <w:tcW w:w="17"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71" w:type="dxa"/>
                                                <w:tcBorders>
                                                  <w:left w:val="single" w:sz="7" w:space="0" w:color="000000"/>
                                                  <w:bottom w:val="single" w:sz="7" w:space="0" w:color="000000"/>
                                                </w:tcBorders>
                                              </w:tcPr>
                                              <w:p w:rsidR="007C0976" w:rsidRDefault="007C0976">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7C0976">
                                            <w:trPr>
                                              <w:trHeight w:val="36"/>
                                            </w:trPr>
                                            <w:tc>
                                              <w:tcPr>
                                                <w:tcW w:w="91" w:type="dxa"/>
                                                <w:tcBorders>
                                                  <w:top w:val="single" w:sz="7" w:space="0" w:color="000000"/>
                                                  <w:left w:val="single" w:sz="7" w:space="0" w:color="000000"/>
                                                </w:tcBorders>
                                              </w:tcPr>
                                              <w:p w:rsidR="007C0976" w:rsidRDefault="007C0976">
                                                <w:pPr>
                                                  <w:pStyle w:val="EmptyCellLayoutStyle"/>
                                                  <w:spacing w:after="0" w:line="240" w:lineRule="auto"/>
                                                </w:pPr>
                                              </w:p>
                                            </w:tc>
                                            <w:tc>
                                              <w:tcPr>
                                                <w:tcW w:w="3501" w:type="dxa"/>
                                                <w:tcBorders>
                                                  <w:top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91" w:type="dxa"/>
                                                <w:tcBorders>
                                                  <w:left w:val="single" w:sz="7" w:space="0" w:color="000000"/>
                                                </w:tcBorders>
                                              </w:tcPr>
                                              <w:p w:rsidR="007C0976" w:rsidRDefault="007C097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7C0976">
                                            <w:trPr>
                                              <w:trHeight w:val="59"/>
                                            </w:trPr>
                                            <w:tc>
                                              <w:tcPr>
                                                <w:tcW w:w="91" w:type="dxa"/>
                                                <w:tcBorders>
                                                  <w:left w:val="single" w:sz="7" w:space="0" w:color="000000"/>
                                                </w:tcBorders>
                                              </w:tcPr>
                                              <w:p w:rsidR="007C0976" w:rsidRDefault="007C0976">
                                                <w:pPr>
                                                  <w:pStyle w:val="EmptyCellLayoutStyle"/>
                                                  <w:spacing w:after="0" w:line="240" w:lineRule="auto"/>
                                                </w:pPr>
                                              </w:p>
                                            </w:tc>
                                            <w:tc>
                                              <w:tcPr>
                                                <w:tcW w:w="3501"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91" w:type="dxa"/>
                                                <w:tcBorders>
                                                  <w:left w:val="single" w:sz="7" w:space="0" w:color="000000"/>
                                                </w:tcBorders>
                                              </w:tcPr>
                                              <w:p w:rsidR="007C0976" w:rsidRDefault="007C097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7C0976">
                                            <w:trPr>
                                              <w:trHeight w:val="60"/>
                                            </w:trPr>
                                            <w:tc>
                                              <w:tcPr>
                                                <w:tcW w:w="91" w:type="dxa"/>
                                                <w:tcBorders>
                                                  <w:left w:val="single" w:sz="7" w:space="0" w:color="000000"/>
                                                </w:tcBorders>
                                              </w:tcPr>
                                              <w:p w:rsidR="007C0976" w:rsidRDefault="007C0976">
                                                <w:pPr>
                                                  <w:pStyle w:val="EmptyCellLayoutStyle"/>
                                                  <w:spacing w:after="0" w:line="240" w:lineRule="auto"/>
                                                </w:pPr>
                                              </w:p>
                                            </w:tc>
                                            <w:tc>
                                              <w:tcPr>
                                                <w:tcW w:w="3501"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91" w:type="dxa"/>
                                                <w:tcBorders>
                                                  <w:left w:val="single" w:sz="7" w:space="0" w:color="000000"/>
                                                </w:tcBorders>
                                              </w:tcPr>
                                              <w:p w:rsidR="007C0976" w:rsidRDefault="007C097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23537" cy="599435"/>
                                                      <wp:effectExtent l="0" t="0" r="0" b="0"/>
                                                      <wp:docPr id="42" name="img23.png"/>
                                                      <wp:cNvGraphicFramePr/>
                                                      <a:graphic xmlns:a="http://schemas.openxmlformats.org/drawingml/2006/main">
                                                        <a:graphicData uri="http://schemas.openxmlformats.org/drawingml/2006/picture">
                                                          <pic:pic xmlns:pic="http://schemas.openxmlformats.org/drawingml/2006/picture">
                                                            <pic:nvPicPr>
                                                              <pic:cNvPr id="43" name="img23.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7C0976">
                                            <w:trPr>
                                              <w:trHeight w:val="59"/>
                                            </w:trPr>
                                            <w:tc>
                                              <w:tcPr>
                                                <w:tcW w:w="91" w:type="dxa"/>
                                                <w:tcBorders>
                                                  <w:left w:val="single" w:sz="7" w:space="0" w:color="000000"/>
                                                </w:tcBorders>
                                              </w:tcPr>
                                              <w:p w:rsidR="007C0976" w:rsidRDefault="007C0976">
                                                <w:pPr>
                                                  <w:pStyle w:val="EmptyCellLayoutStyle"/>
                                                  <w:spacing w:after="0" w:line="240" w:lineRule="auto"/>
                                                </w:pPr>
                                              </w:p>
                                            </w:tc>
                                            <w:tc>
                                              <w:tcPr>
                                                <w:tcW w:w="3501"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91" w:type="dxa"/>
                                                <w:tcBorders>
                                                  <w:left w:val="single" w:sz="7" w:space="0" w:color="000000"/>
                                                  <w:bottom w:val="single" w:sz="7" w:space="0" w:color="000000"/>
                                                </w:tcBorders>
                                              </w:tcPr>
                                              <w:p w:rsidR="007C0976" w:rsidRDefault="007C0976">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2" cstate="print"/>
                                                              <a:stretch>
                                                                <a:fillRect/>
                                                              </a:stretch>
                                                            </pic:blipFill>
                                                            <pic:spPr>
                                                              <a:xfrm>
                                                                <a:off x="0" y="0"/>
                                                                <a:ext cx="2223537" cy="599435"/>
                                                              </a:xfrm>
                                                              <a:prstGeom prst="rect">
                                                                <a:avLst/>
                                                              </a:prstGeom>
                                                            </pic:spPr>
                                                          </pic:pic>
                                                        </a:graphicData>
                                                      </a:graphic>
                                                    </wp:inline>
                                                  </w:drawing>
                                                </w:r>
                                              </w:p>
                                            </w:tc>
                                          </w:tr>
                                        </w:tbl>
                                        <w:p w:rsidR="007C0976" w:rsidRDefault="007C0976">
                                          <w:pPr>
                                            <w:spacing w:after="0" w:line="240" w:lineRule="auto"/>
                                          </w:pPr>
                                        </w:p>
                                      </w:tc>
                                      <w:tc>
                                        <w:tcPr>
                                          <w:tcW w:w="91" w:type="dxa"/>
                                        </w:tcPr>
                                        <w:p w:rsidR="007C0976" w:rsidRDefault="007C0976">
                                          <w:pPr>
                                            <w:pStyle w:val="EmptyCellLayoutStyle"/>
                                            <w:spacing w:after="0" w:line="240" w:lineRule="auto"/>
                                          </w:pPr>
                                        </w:p>
                                      </w:tc>
                                    </w:tr>
                                    <w:tr w:rsidR="001E302E" w:rsidTr="001E302E">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7C0976">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NAPLAN Year 5</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The percentage of students in the top 3 bands of testing in NAPLAN at Year 5.</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Year 5 assessments are reported on a scale from Bands 3 - 8.</w:t>
                                                </w:r>
                                              </w:p>
                                            </w:tc>
                                          </w:tr>
                                        </w:tbl>
                                        <w:p w:rsidR="007C0976" w:rsidRDefault="007C0976">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7C0976">
                                            <w:trPr>
                                              <w:trHeight w:val="68"/>
                                            </w:trPr>
                                            <w:tc>
                                              <w:tcPr>
                                                <w:tcW w:w="62" w:type="dxa"/>
                                                <w:tcBorders>
                                                  <w:top w:val="single" w:sz="7" w:space="0" w:color="000000"/>
                                                  <w:left w:val="single" w:sz="7" w:space="0" w:color="000000"/>
                                                </w:tcBorders>
                                              </w:tcPr>
                                              <w:p w:rsidR="007C0976" w:rsidRDefault="007C0976">
                                                <w:pPr>
                                                  <w:pStyle w:val="EmptyCellLayoutStyle"/>
                                                  <w:spacing w:after="0" w:line="240" w:lineRule="auto"/>
                                                </w:pPr>
                                              </w:p>
                                            </w:tc>
                                            <w:tc>
                                              <w:tcPr>
                                                <w:tcW w:w="5" w:type="dxa"/>
                                                <w:tcBorders>
                                                  <w:top w:val="single" w:sz="7" w:space="0" w:color="000000"/>
                                                </w:tcBorders>
                                              </w:tcPr>
                                              <w:p w:rsidR="007C0976" w:rsidRDefault="007C0976">
                                                <w:pPr>
                                                  <w:pStyle w:val="EmptyCellLayoutStyle"/>
                                                  <w:spacing w:after="0" w:line="240" w:lineRule="auto"/>
                                                </w:pPr>
                                              </w:p>
                                            </w:tc>
                                            <w:tc>
                                              <w:tcPr>
                                                <w:tcW w:w="5" w:type="dxa"/>
                                                <w:tcBorders>
                                                  <w:top w:val="single" w:sz="7" w:space="0" w:color="000000"/>
                                                </w:tcBorders>
                                              </w:tcPr>
                                              <w:p w:rsidR="007C0976" w:rsidRDefault="007C0976">
                                                <w:pPr>
                                                  <w:pStyle w:val="EmptyCellLayoutStyle"/>
                                                  <w:spacing w:after="0" w:line="240" w:lineRule="auto"/>
                                                </w:pPr>
                                              </w:p>
                                            </w:tc>
                                            <w:tc>
                                              <w:tcPr>
                                                <w:tcW w:w="5" w:type="dxa"/>
                                                <w:tcBorders>
                                                  <w:top w:val="single" w:sz="7" w:space="0" w:color="000000"/>
                                                </w:tcBorders>
                                              </w:tcPr>
                                              <w:p w:rsidR="007C0976" w:rsidRDefault="007C0976">
                                                <w:pPr>
                                                  <w:pStyle w:val="EmptyCellLayoutStyle"/>
                                                  <w:spacing w:after="0" w:line="240" w:lineRule="auto"/>
                                                </w:pPr>
                                              </w:p>
                                            </w:tc>
                                            <w:tc>
                                              <w:tcPr>
                                                <w:tcW w:w="3502" w:type="dxa"/>
                                                <w:tcBorders>
                                                  <w:top w:val="single" w:sz="7" w:space="0" w:color="000000"/>
                                                  <w:right w:val="single" w:sz="7" w:space="0" w:color="000000"/>
                                                </w:tcBorders>
                                              </w:tcPr>
                                              <w:p w:rsidR="007C0976" w:rsidRDefault="007C0976">
                                                <w:pPr>
                                                  <w:pStyle w:val="EmptyCellLayoutStyle"/>
                                                  <w:spacing w:after="0" w:line="240" w:lineRule="auto"/>
                                                </w:pPr>
                                              </w:p>
                                            </w:tc>
                                          </w:tr>
                                          <w:tr w:rsidR="001E302E" w:rsidTr="001E302E">
                                            <w:trPr>
                                              <w:trHeight w:val="943"/>
                                            </w:trPr>
                                            <w:tc>
                                              <w:tcPr>
                                                <w:tcW w:w="62" w:type="dxa"/>
                                                <w:tcBorders>
                                                  <w:left w:val="single" w:sz="7" w:space="0" w:color="000000"/>
                                                </w:tcBorders>
                                              </w:tcPr>
                                              <w:p w:rsidR="007C0976" w:rsidRDefault="007C0976">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7C0976">
                                            <w:trPr>
                                              <w:trHeight w:val="58"/>
                                            </w:trPr>
                                            <w:tc>
                                              <w:tcPr>
                                                <w:tcW w:w="62" w:type="dxa"/>
                                                <w:tcBorders>
                                                  <w:left w:val="single" w:sz="7" w:space="0" w:color="000000"/>
                                                </w:tcBorders>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3502" w:type="dxa"/>
                                                <w:tcBorders>
                                                  <w:right w:val="single" w:sz="7" w:space="0" w:color="000000"/>
                                                </w:tcBorders>
                                              </w:tcPr>
                                              <w:p w:rsidR="007C0976" w:rsidRDefault="007C0976">
                                                <w:pPr>
                                                  <w:pStyle w:val="EmptyCellLayoutStyle"/>
                                                  <w:spacing w:after="0" w:line="240" w:lineRule="auto"/>
                                                </w:pPr>
                                              </w:p>
                                            </w:tc>
                                          </w:tr>
                                          <w:tr w:rsidR="001E302E" w:rsidTr="001E302E">
                                            <w:trPr>
                                              <w:trHeight w:val="943"/>
                                            </w:trPr>
                                            <w:tc>
                                              <w:tcPr>
                                                <w:tcW w:w="62" w:type="dxa"/>
                                                <w:tcBorders>
                                                  <w:left w:val="single" w:sz="7" w:space="0" w:color="000000"/>
                                                </w:tcBorders>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7C0976">
                                            <w:trPr>
                                              <w:trHeight w:val="66"/>
                                            </w:trPr>
                                            <w:tc>
                                              <w:tcPr>
                                                <w:tcW w:w="62" w:type="dxa"/>
                                                <w:tcBorders>
                                                  <w:left w:val="single" w:sz="7" w:space="0" w:color="000000"/>
                                                </w:tcBorders>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3502" w:type="dxa"/>
                                                <w:tcBorders>
                                                  <w:right w:val="single" w:sz="7" w:space="0" w:color="000000"/>
                                                </w:tcBorders>
                                              </w:tcPr>
                                              <w:p w:rsidR="007C0976" w:rsidRDefault="007C0976">
                                                <w:pPr>
                                                  <w:pStyle w:val="EmptyCellLayoutStyle"/>
                                                  <w:spacing w:after="0" w:line="240" w:lineRule="auto"/>
                                                </w:pPr>
                                              </w:p>
                                            </w:tc>
                                          </w:tr>
                                          <w:tr w:rsidR="001E302E" w:rsidTr="001E302E">
                                            <w:trPr>
                                              <w:trHeight w:val="943"/>
                                            </w:trPr>
                                            <w:tc>
                                              <w:tcPr>
                                                <w:tcW w:w="62" w:type="dxa"/>
                                                <w:tcBorders>
                                                  <w:left w:val="single" w:sz="7" w:space="0" w:color="000000"/>
                                                </w:tcBorders>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7C0976">
                                            <w:trPr>
                                              <w:trHeight w:val="58"/>
                                            </w:trPr>
                                            <w:tc>
                                              <w:tcPr>
                                                <w:tcW w:w="62" w:type="dxa"/>
                                                <w:tcBorders>
                                                  <w:left w:val="single" w:sz="7" w:space="0" w:color="000000"/>
                                                </w:tcBorders>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3502"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62" w:type="dxa"/>
                                                <w:tcBorders>
                                                  <w:left w:val="single" w:sz="7" w:space="0" w:color="000000"/>
                                                  <w:bottom w:val="single" w:sz="7" w:space="0" w:color="000000"/>
                                                </w:tcBorders>
                                              </w:tcPr>
                                              <w:p w:rsidR="007C0976" w:rsidRDefault="007C0976">
                                                <w:pPr>
                                                  <w:pStyle w:val="EmptyCellLayoutStyle"/>
                                                  <w:spacing w:after="0" w:line="240" w:lineRule="auto"/>
                                                </w:pPr>
                                              </w:p>
                                            </w:tc>
                                            <w:tc>
                                              <w:tcPr>
                                                <w:tcW w:w="5" w:type="dxa"/>
                                                <w:tcBorders>
                                                  <w:bottom w:val="single" w:sz="7" w:space="0" w:color="000000"/>
                                                </w:tcBorders>
                                              </w:tcPr>
                                              <w:p w:rsidR="007C0976" w:rsidRDefault="007C0976">
                                                <w:pPr>
                                                  <w:pStyle w:val="EmptyCellLayoutStyle"/>
                                                  <w:spacing w:after="0" w:line="240" w:lineRule="auto"/>
                                                </w:pPr>
                                              </w:p>
                                            </w:tc>
                                            <w:tc>
                                              <w:tcPr>
                                                <w:tcW w:w="5" w:type="dxa"/>
                                                <w:tcBorders>
                                                  <w:bottom w:val="single" w:sz="7" w:space="0" w:color="000000"/>
                                                </w:tcBorders>
                                              </w:tcPr>
                                              <w:p w:rsidR="007C0976" w:rsidRDefault="007C0976">
                                                <w:pPr>
                                                  <w:pStyle w:val="EmptyCellLayoutStyle"/>
                                                  <w:spacing w:after="0" w:line="240" w:lineRule="auto"/>
                                                </w:pPr>
                                              </w:p>
                                            </w:tc>
                                            <w:tc>
                                              <w:tcPr>
                                                <w:tcW w:w="5" w:type="dxa"/>
                                                <w:tcBorders>
                                                  <w:bottom w:val="single" w:sz="7" w:space="0" w:color="000000"/>
                                                </w:tcBorders>
                                              </w:tcPr>
                                              <w:p w:rsidR="007C0976" w:rsidRDefault="007C0976">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6" cstate="print"/>
                                                              <a:stretch>
                                                                <a:fillRect/>
                                                              </a:stretch>
                                                            </pic:blipFill>
                                                            <pic:spPr>
                                                              <a:xfrm>
                                                                <a:off x="0" y="0"/>
                                                                <a:ext cx="2235205" cy="599435"/>
                                                              </a:xfrm>
                                                              <a:prstGeom prst="rect">
                                                                <a:avLst/>
                                                              </a:prstGeom>
                                                            </pic:spPr>
                                                          </pic:pic>
                                                        </a:graphicData>
                                                      </a:graphic>
                                                    </wp:inline>
                                                  </w:drawing>
                                                </w:r>
                                              </w:p>
                                            </w:tc>
                                          </w:tr>
                                        </w:tbl>
                                        <w:p w:rsidR="007C0976" w:rsidRDefault="007C097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7C0976">
                                            <w:trPr>
                                              <w:trHeight w:val="68"/>
                                            </w:trPr>
                                            <w:tc>
                                              <w:tcPr>
                                                <w:tcW w:w="91" w:type="dxa"/>
                                                <w:tcBorders>
                                                  <w:top w:val="single" w:sz="7" w:space="0" w:color="000000"/>
                                                  <w:left w:val="single" w:sz="7" w:space="0" w:color="000000"/>
                                                </w:tcBorders>
                                              </w:tcPr>
                                              <w:p w:rsidR="007C0976" w:rsidRDefault="007C0976">
                                                <w:pPr>
                                                  <w:pStyle w:val="EmptyCellLayoutStyle"/>
                                                  <w:spacing w:after="0" w:line="240" w:lineRule="auto"/>
                                                </w:pPr>
                                              </w:p>
                                            </w:tc>
                                            <w:tc>
                                              <w:tcPr>
                                                <w:tcW w:w="3507" w:type="dxa"/>
                                                <w:tcBorders>
                                                  <w:top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91" w:type="dxa"/>
                                                <w:tcBorders>
                                                  <w:left w:val="single" w:sz="7" w:space="0" w:color="000000"/>
                                                </w:tcBorders>
                                              </w:tcPr>
                                              <w:p w:rsidR="007C0976" w:rsidRDefault="007C097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7C0976">
                                            <w:trPr>
                                              <w:trHeight w:val="60"/>
                                            </w:trPr>
                                            <w:tc>
                                              <w:tcPr>
                                                <w:tcW w:w="91" w:type="dxa"/>
                                                <w:tcBorders>
                                                  <w:left w:val="single" w:sz="7" w:space="0" w:color="000000"/>
                                                </w:tcBorders>
                                              </w:tcPr>
                                              <w:p w:rsidR="007C0976" w:rsidRDefault="007C0976">
                                                <w:pPr>
                                                  <w:pStyle w:val="EmptyCellLayoutStyle"/>
                                                  <w:spacing w:after="0" w:line="240" w:lineRule="auto"/>
                                                </w:pPr>
                                              </w:p>
                                            </w:tc>
                                            <w:tc>
                                              <w:tcPr>
                                                <w:tcW w:w="3507"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91" w:type="dxa"/>
                                                <w:tcBorders>
                                                  <w:left w:val="single" w:sz="7" w:space="0" w:color="000000"/>
                                                </w:tcBorders>
                                              </w:tcPr>
                                              <w:p w:rsidR="007C0976" w:rsidRDefault="007C097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7C0976">
                                            <w:trPr>
                                              <w:trHeight w:val="59"/>
                                            </w:trPr>
                                            <w:tc>
                                              <w:tcPr>
                                                <w:tcW w:w="91" w:type="dxa"/>
                                                <w:tcBorders>
                                                  <w:left w:val="single" w:sz="7" w:space="0" w:color="000000"/>
                                                </w:tcBorders>
                                              </w:tcPr>
                                              <w:p w:rsidR="007C0976" w:rsidRDefault="007C0976">
                                                <w:pPr>
                                                  <w:pStyle w:val="EmptyCellLayoutStyle"/>
                                                  <w:spacing w:after="0" w:line="240" w:lineRule="auto"/>
                                                </w:pPr>
                                              </w:p>
                                            </w:tc>
                                            <w:tc>
                                              <w:tcPr>
                                                <w:tcW w:w="3507"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91" w:type="dxa"/>
                                                <w:tcBorders>
                                                  <w:left w:val="single" w:sz="7" w:space="0" w:color="000000"/>
                                                </w:tcBorders>
                                              </w:tcPr>
                                              <w:p w:rsidR="007C0976" w:rsidRDefault="007C097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7C0976">
                                            <w:trPr>
                                              <w:trHeight w:val="60"/>
                                            </w:trPr>
                                            <w:tc>
                                              <w:tcPr>
                                                <w:tcW w:w="91" w:type="dxa"/>
                                                <w:tcBorders>
                                                  <w:left w:val="single" w:sz="7" w:space="0" w:color="000000"/>
                                                </w:tcBorders>
                                              </w:tcPr>
                                              <w:p w:rsidR="007C0976" w:rsidRDefault="007C0976">
                                                <w:pPr>
                                                  <w:pStyle w:val="EmptyCellLayoutStyle"/>
                                                  <w:spacing w:after="0" w:line="240" w:lineRule="auto"/>
                                                </w:pPr>
                                              </w:p>
                                            </w:tc>
                                            <w:tc>
                                              <w:tcPr>
                                                <w:tcW w:w="3507" w:type="dxa"/>
                                                <w:tcBorders>
                                                  <w:right w:val="single" w:sz="7" w:space="0" w:color="000000"/>
                                                </w:tcBorders>
                                              </w:tcPr>
                                              <w:p w:rsidR="007C0976" w:rsidRDefault="007C0976">
                                                <w:pPr>
                                                  <w:pStyle w:val="EmptyCellLayoutStyle"/>
                                                  <w:spacing w:after="0" w:line="240" w:lineRule="auto"/>
                                                </w:pPr>
                                              </w:p>
                                            </w:tc>
                                          </w:tr>
                                          <w:tr w:rsidR="007C0976">
                                            <w:trPr>
                                              <w:trHeight w:val="943"/>
                                            </w:trPr>
                                            <w:tc>
                                              <w:tcPr>
                                                <w:tcW w:w="91" w:type="dxa"/>
                                                <w:tcBorders>
                                                  <w:left w:val="single" w:sz="7" w:space="0" w:color="000000"/>
                                                  <w:bottom w:val="single" w:sz="7" w:space="0" w:color="000000"/>
                                                </w:tcBorders>
                                              </w:tcPr>
                                              <w:p w:rsidR="007C0976" w:rsidRDefault="007C0976">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27579" cy="599435"/>
                                                      <wp:effectExtent l="0" t="0" r="0" b="0"/>
                                                      <wp:docPr id="60" name="img29.png"/>
                                                      <wp:cNvGraphicFramePr/>
                                                      <a:graphic xmlns:a="http://schemas.openxmlformats.org/drawingml/2006/main">
                                                        <a:graphicData uri="http://schemas.openxmlformats.org/drawingml/2006/picture">
                                                          <pic:pic xmlns:pic="http://schemas.openxmlformats.org/drawingml/2006/picture">
                                                            <pic:nvPicPr>
                                                              <pic:cNvPr id="61" name="img29.png"/>
                                                              <pic:cNvPicPr/>
                                                            </pic:nvPicPr>
                                                            <pic:blipFill>
                                                              <a:blip r:embed="rId28" cstate="print"/>
                                                              <a:stretch>
                                                                <a:fillRect/>
                                                              </a:stretch>
                                                            </pic:blipFill>
                                                            <pic:spPr>
                                                              <a:xfrm>
                                                                <a:off x="0" y="0"/>
                                                                <a:ext cx="2227579" cy="599435"/>
                                                              </a:xfrm>
                                                              <a:prstGeom prst="rect">
                                                                <a:avLst/>
                                                              </a:prstGeom>
                                                            </pic:spPr>
                                                          </pic:pic>
                                                        </a:graphicData>
                                                      </a:graphic>
                                                    </wp:inline>
                                                  </w:drawing>
                                                </w:r>
                                              </w:p>
                                            </w:tc>
                                          </w:tr>
                                        </w:tbl>
                                        <w:p w:rsidR="007C0976" w:rsidRDefault="007C0976">
                                          <w:pPr>
                                            <w:spacing w:after="0" w:line="240" w:lineRule="auto"/>
                                          </w:pPr>
                                        </w:p>
                                      </w:tc>
                                      <w:tc>
                                        <w:tcPr>
                                          <w:tcW w:w="91" w:type="dxa"/>
                                        </w:tcPr>
                                        <w:p w:rsidR="007C0976" w:rsidRDefault="007C0976">
                                          <w:pPr>
                                            <w:pStyle w:val="EmptyCellLayoutStyle"/>
                                            <w:spacing w:after="0" w:line="240" w:lineRule="auto"/>
                                          </w:pPr>
                                        </w:p>
                                      </w:tc>
                                    </w:tr>
                                    <w:tr w:rsidR="007C0976">
                                      <w:trPr>
                                        <w:trHeight w:val="4414"/>
                                      </w:trPr>
                                      <w:tc>
                                        <w:tcPr>
                                          <w:tcW w:w="3609" w:type="dxa"/>
                                        </w:tcPr>
                                        <w:p w:rsidR="007C0976" w:rsidRDefault="007C0976">
                                          <w:pPr>
                                            <w:pStyle w:val="EmptyCellLayoutStyle"/>
                                            <w:spacing w:after="0" w:line="240" w:lineRule="auto"/>
                                          </w:pPr>
                                        </w:p>
                                      </w:tc>
                                      <w:tc>
                                        <w:tcPr>
                                          <w:tcW w:w="1" w:type="dxa"/>
                                        </w:tcPr>
                                        <w:p w:rsidR="007C0976" w:rsidRDefault="007C0976">
                                          <w:pPr>
                                            <w:pStyle w:val="EmptyCellLayoutStyle"/>
                                            <w:spacing w:after="0" w:line="240" w:lineRule="auto"/>
                                          </w:pPr>
                                        </w:p>
                                      </w:tc>
                                      <w:tc>
                                        <w:tcPr>
                                          <w:tcW w:w="48"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58" w:type="dxa"/>
                                        </w:tcPr>
                                        <w:p w:rsidR="007C0976" w:rsidRDefault="007C0976">
                                          <w:pPr>
                                            <w:pStyle w:val="EmptyCellLayoutStyle"/>
                                            <w:spacing w:after="0" w:line="240" w:lineRule="auto"/>
                                          </w:pPr>
                                        </w:p>
                                      </w:tc>
                                      <w:tc>
                                        <w:tcPr>
                                          <w:tcW w:w="91"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c>
          <w:tcPr>
            <w:tcW w:w="418" w:type="dxa"/>
          </w:tcPr>
          <w:p w:rsidR="007C0976" w:rsidRDefault="007C0976">
            <w:pPr>
              <w:pStyle w:val="EmptyCellLayoutStyle"/>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7C0976">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7C0976">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7C0976">
                    <w:trPr>
                      <w:trHeight w:val="14050"/>
                    </w:trPr>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7C0976">
                          <w:tc>
                            <w:tcPr>
                              <w:tcW w:w="566" w:type="dxa"/>
                            </w:tcPr>
                            <w:p w:rsidR="007C0976" w:rsidRDefault="007C0976">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7C0976">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1E302E" w:rsidTr="001E302E">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7C0976">
                                            <w:trPr>
                                              <w:trHeight w:val="387"/>
                                            </w:trPr>
                                            <w:tc>
                                              <w:tcPr>
                                                <w:tcW w:w="3613"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rPr>
                                                  <w:t xml:space="preserve"> </w:t>
                                                </w:r>
                                              </w:p>
                                            </w:tc>
                                          </w:tr>
                                        </w:tbl>
                                        <w:p w:rsidR="007C0976" w:rsidRDefault="007C0976">
                                          <w:pPr>
                                            <w:spacing w:after="0" w:line="240" w:lineRule="auto"/>
                                          </w:pPr>
                                        </w:p>
                                      </w:tc>
                                      <w:tc>
                                        <w:tcPr>
                                          <w:tcW w:w="46" w:type="dxa"/>
                                        </w:tcPr>
                                        <w:p w:rsidR="007C0976" w:rsidRDefault="007C0976">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C0976">
                                            <w:trPr>
                                              <w:trHeight w:val="387"/>
                                            </w:trPr>
                                            <w:tc>
                                              <w:tcPr>
                                                <w:tcW w:w="3346"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sz w:val="28"/>
                                                  </w:rPr>
                                                  <w:t>Performance Summary</w:t>
                                                </w:r>
                                              </w:p>
                                            </w:tc>
                                          </w:tr>
                                        </w:tbl>
                                        <w:p w:rsidR="007C0976" w:rsidRDefault="007C0976">
                                          <w:pPr>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67" w:type="dxa"/>
                                        </w:tcPr>
                                        <w:p w:rsidR="007C0976" w:rsidRDefault="007C0976">
                                          <w:pPr>
                                            <w:pStyle w:val="EmptyCellLayoutStyle"/>
                                            <w:spacing w:after="0" w:line="240" w:lineRule="auto"/>
                                          </w:pPr>
                                        </w:p>
                                      </w:tc>
                                      <w:tc>
                                        <w:tcPr>
                                          <w:tcW w:w="61" w:type="dxa"/>
                                        </w:tcPr>
                                        <w:p w:rsidR="007C0976" w:rsidRDefault="007C0976">
                                          <w:pPr>
                                            <w:pStyle w:val="EmptyCellLayoutStyle"/>
                                            <w:spacing w:after="0" w:line="240" w:lineRule="auto"/>
                                          </w:pPr>
                                        </w:p>
                                      </w:tc>
                                    </w:tr>
                                    <w:tr w:rsidR="007C0976">
                                      <w:trPr>
                                        <w:trHeight w:val="39"/>
                                      </w:trPr>
                                      <w:tc>
                                        <w:tcPr>
                                          <w:tcW w:w="3609" w:type="dxa"/>
                                        </w:tcPr>
                                        <w:p w:rsidR="007C0976" w:rsidRDefault="007C0976">
                                          <w:pPr>
                                            <w:pStyle w:val="EmptyCellLayoutStyle"/>
                                            <w:spacing w:after="0" w:line="240" w:lineRule="auto"/>
                                          </w:pPr>
                                        </w:p>
                                      </w:tc>
                                      <w:tc>
                                        <w:tcPr>
                                          <w:tcW w:w="4" w:type="dxa"/>
                                        </w:tcPr>
                                        <w:p w:rsidR="007C0976" w:rsidRDefault="007C0976">
                                          <w:pPr>
                                            <w:pStyle w:val="EmptyCellLayoutStyle"/>
                                            <w:spacing w:after="0" w:line="240" w:lineRule="auto"/>
                                          </w:pPr>
                                        </w:p>
                                      </w:tc>
                                      <w:tc>
                                        <w:tcPr>
                                          <w:tcW w:w="46"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67" w:type="dxa"/>
                                        </w:tcPr>
                                        <w:p w:rsidR="007C0976" w:rsidRDefault="007C0976">
                                          <w:pPr>
                                            <w:pStyle w:val="EmptyCellLayoutStyle"/>
                                            <w:spacing w:after="0" w:line="240" w:lineRule="auto"/>
                                          </w:pPr>
                                        </w:p>
                                      </w:tc>
                                      <w:tc>
                                        <w:tcPr>
                                          <w:tcW w:w="61" w:type="dxa"/>
                                        </w:tcPr>
                                        <w:p w:rsidR="007C0976" w:rsidRDefault="007C0976">
                                          <w:pPr>
                                            <w:pStyle w:val="EmptyCellLayoutStyle"/>
                                            <w:spacing w:after="0" w:line="240" w:lineRule="auto"/>
                                          </w:pPr>
                                        </w:p>
                                      </w:tc>
                                    </w:tr>
                                    <w:tr w:rsidR="001E302E" w:rsidTr="001E302E">
                                      <w:trPr>
                                        <w:trHeight w:val="416"/>
                                      </w:trPr>
                                      <w:tc>
                                        <w:tcPr>
                                          <w:tcW w:w="3609" w:type="dxa"/>
                                          <w:gridSpan w:val="6"/>
                                          <w:tcBorders>
                                            <w:top w:val="nil"/>
                                            <w:left w:val="nil"/>
                                            <w:bottom w:val="nil"/>
                                          </w:tcBorders>
                                          <w:tcMar>
                                            <w:top w:w="0" w:type="dxa"/>
                                            <w:left w:w="0" w:type="dxa"/>
                                            <w:bottom w:w="0" w:type="dxa"/>
                                            <w:right w:w="0" w:type="dxa"/>
                                          </w:tcMar>
                                        </w:tcPr>
                                        <w:p w:rsidR="007C0976" w:rsidRDefault="001E302E">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67" w:type="dxa"/>
                                        </w:tcPr>
                                        <w:p w:rsidR="007C0976" w:rsidRDefault="007C0976">
                                          <w:pPr>
                                            <w:pStyle w:val="EmptyCellLayoutStyle"/>
                                            <w:spacing w:after="0" w:line="240" w:lineRule="auto"/>
                                          </w:pPr>
                                        </w:p>
                                      </w:tc>
                                      <w:tc>
                                        <w:tcPr>
                                          <w:tcW w:w="61" w:type="dxa"/>
                                        </w:tcPr>
                                        <w:p w:rsidR="007C0976" w:rsidRDefault="007C0976">
                                          <w:pPr>
                                            <w:pStyle w:val="EmptyCellLayoutStyle"/>
                                            <w:spacing w:after="0" w:line="240" w:lineRule="auto"/>
                                          </w:pPr>
                                        </w:p>
                                      </w:tc>
                                    </w:tr>
                                    <w:tr w:rsidR="007C0976">
                                      <w:trPr>
                                        <w:trHeight w:val="20"/>
                                      </w:trPr>
                                      <w:tc>
                                        <w:tcPr>
                                          <w:tcW w:w="3609" w:type="dxa"/>
                                        </w:tcPr>
                                        <w:p w:rsidR="007C0976" w:rsidRDefault="007C0976">
                                          <w:pPr>
                                            <w:pStyle w:val="EmptyCellLayoutStyle"/>
                                            <w:spacing w:after="0" w:line="240" w:lineRule="auto"/>
                                          </w:pPr>
                                        </w:p>
                                      </w:tc>
                                      <w:tc>
                                        <w:tcPr>
                                          <w:tcW w:w="4" w:type="dxa"/>
                                        </w:tcPr>
                                        <w:p w:rsidR="007C0976" w:rsidRDefault="007C0976">
                                          <w:pPr>
                                            <w:pStyle w:val="EmptyCellLayoutStyle"/>
                                            <w:spacing w:after="0" w:line="240" w:lineRule="auto"/>
                                          </w:pPr>
                                        </w:p>
                                      </w:tc>
                                      <w:tc>
                                        <w:tcPr>
                                          <w:tcW w:w="46"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67" w:type="dxa"/>
                                        </w:tcPr>
                                        <w:p w:rsidR="007C0976" w:rsidRDefault="007C0976">
                                          <w:pPr>
                                            <w:pStyle w:val="EmptyCellLayoutStyle"/>
                                            <w:spacing w:after="0" w:line="240" w:lineRule="auto"/>
                                          </w:pPr>
                                        </w:p>
                                      </w:tc>
                                      <w:tc>
                                        <w:tcPr>
                                          <w:tcW w:w="61" w:type="dxa"/>
                                        </w:tcPr>
                                        <w:p w:rsidR="007C0976" w:rsidRDefault="007C0976">
                                          <w:pPr>
                                            <w:pStyle w:val="EmptyCellLayoutStyle"/>
                                            <w:spacing w:after="0" w:line="240" w:lineRule="auto"/>
                                          </w:pPr>
                                        </w:p>
                                      </w:tc>
                                    </w:tr>
                                    <w:tr w:rsidR="001E302E" w:rsidTr="001E302E">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Achievement</w:t>
                                                </w:r>
                                              </w:p>
                                            </w:tc>
                                          </w:tr>
                                        </w:tbl>
                                        <w:p w:rsidR="007C0976" w:rsidRDefault="007C0976">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Student Outcomes</w:t>
                                                </w:r>
                                              </w:p>
                                            </w:tc>
                                          </w:tr>
                                        </w:tbl>
                                        <w:p w:rsidR="007C0976" w:rsidRDefault="007C0976">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7C097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School Comparison</w:t>
                                                </w:r>
                                              </w:p>
                                            </w:tc>
                                          </w:tr>
                                        </w:tbl>
                                        <w:p w:rsidR="007C0976" w:rsidRDefault="007C0976">
                                          <w:pPr>
                                            <w:spacing w:after="0" w:line="240" w:lineRule="auto"/>
                                          </w:pPr>
                                        </w:p>
                                      </w:tc>
                                      <w:tc>
                                        <w:tcPr>
                                          <w:tcW w:w="61" w:type="dxa"/>
                                        </w:tcPr>
                                        <w:p w:rsidR="007C0976" w:rsidRDefault="007C0976">
                                          <w:pPr>
                                            <w:pStyle w:val="EmptyCellLayoutStyle"/>
                                            <w:spacing w:after="0" w:line="240" w:lineRule="auto"/>
                                          </w:pPr>
                                        </w:p>
                                      </w:tc>
                                    </w:tr>
                                    <w:tr w:rsidR="001E302E" w:rsidTr="001E302E">
                                      <w:tc>
                                        <w:tcPr>
                                          <w:tcW w:w="3609" w:type="dxa"/>
                                        </w:tcPr>
                                        <w:tbl>
                                          <w:tblPr>
                                            <w:tblW w:w="0" w:type="auto"/>
                                            <w:tblCellMar>
                                              <w:left w:w="0" w:type="dxa"/>
                                              <w:right w:w="0" w:type="dxa"/>
                                            </w:tblCellMar>
                                            <w:tblLook w:val="04A0" w:firstRow="1" w:lastRow="0" w:firstColumn="1" w:lastColumn="0" w:noHBand="0" w:noVBand="1"/>
                                          </w:tblPr>
                                          <w:tblGrid>
                                            <w:gridCol w:w="3591"/>
                                          </w:tblGrid>
                                          <w:tr w:rsidR="007C0976">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7C0976" w:rsidRDefault="007C0976">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7C0976">
                                            <w:trPr>
                                              <w:trHeight w:val="30"/>
                                            </w:trPr>
                                            <w:tc>
                                              <w:tcPr>
                                                <w:tcW w:w="54" w:type="dxa"/>
                                                <w:tcBorders>
                                                  <w:top w:val="single" w:sz="7" w:space="0" w:color="000000"/>
                                                  <w:left w:val="single" w:sz="7" w:space="0" w:color="000000"/>
                                                </w:tcBorders>
                                              </w:tcPr>
                                              <w:p w:rsidR="007C0976" w:rsidRDefault="007C0976">
                                                <w:pPr>
                                                  <w:pStyle w:val="EmptyCellLayoutStyle"/>
                                                  <w:spacing w:after="0" w:line="240" w:lineRule="auto"/>
                                                </w:pPr>
                                              </w:p>
                                            </w:tc>
                                            <w:tc>
                                              <w:tcPr>
                                                <w:tcW w:w="3545" w:type="dxa"/>
                                                <w:tcBorders>
                                                  <w:top w:val="single" w:sz="7" w:space="0" w:color="000000"/>
                                                  <w:right w:val="single" w:sz="7" w:space="0" w:color="000000"/>
                                                </w:tcBorders>
                                              </w:tcPr>
                                              <w:p w:rsidR="007C0976" w:rsidRDefault="007C0976">
                                                <w:pPr>
                                                  <w:pStyle w:val="EmptyCellLayoutStyle"/>
                                                  <w:spacing w:after="0" w:line="240" w:lineRule="auto"/>
                                                </w:pPr>
                                              </w:p>
                                            </w:tc>
                                          </w:tr>
                                          <w:tr w:rsidR="007C0976">
                                            <w:trPr>
                                              <w:trHeight w:val="873"/>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51703" cy="554400"/>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7C0976">
                                            <w:trPr>
                                              <w:trHeight w:val="44"/>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right w:val="single" w:sz="7" w:space="0" w:color="000000"/>
                                                </w:tcBorders>
                                              </w:tcPr>
                                              <w:p w:rsidR="007C0976" w:rsidRDefault="007C0976">
                                                <w:pPr>
                                                  <w:pStyle w:val="EmptyCellLayoutStyle"/>
                                                  <w:spacing w:after="0" w:line="240" w:lineRule="auto"/>
                                                </w:pPr>
                                              </w:p>
                                            </w:tc>
                                          </w:tr>
                                          <w:tr w:rsidR="007C0976">
                                            <w:trPr>
                                              <w:trHeight w:val="873"/>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51703" cy="554400"/>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7C0976">
                                            <w:trPr>
                                              <w:trHeight w:val="36"/>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right w:val="single" w:sz="7" w:space="0" w:color="000000"/>
                                                </w:tcBorders>
                                              </w:tcPr>
                                              <w:p w:rsidR="007C0976" w:rsidRDefault="007C0976">
                                                <w:pPr>
                                                  <w:pStyle w:val="EmptyCellLayoutStyle"/>
                                                  <w:spacing w:after="0" w:line="240" w:lineRule="auto"/>
                                                </w:pPr>
                                              </w:p>
                                            </w:tc>
                                          </w:tr>
                                          <w:tr w:rsidR="007C0976">
                                            <w:trPr>
                                              <w:trHeight w:val="873"/>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51703" cy="554400"/>
                                                      <wp:effectExtent l="0" t="0" r="0" b="0"/>
                                                      <wp:docPr id="68" name="img32.png"/>
                                                      <wp:cNvGraphicFramePr/>
                                                      <a:graphic xmlns:a="http://schemas.openxmlformats.org/drawingml/2006/main">
                                                        <a:graphicData uri="http://schemas.openxmlformats.org/drawingml/2006/picture">
                                                          <pic:pic xmlns:pic="http://schemas.openxmlformats.org/drawingml/2006/picture">
                                                            <pic:nvPicPr>
                                                              <pic:cNvPr id="69" name="img32.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7C0976">
                                            <w:trPr>
                                              <w:trHeight w:val="43"/>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right w:val="single" w:sz="7" w:space="0" w:color="000000"/>
                                                </w:tcBorders>
                                              </w:tcPr>
                                              <w:p w:rsidR="007C0976" w:rsidRDefault="007C0976">
                                                <w:pPr>
                                                  <w:pStyle w:val="EmptyCellLayoutStyle"/>
                                                  <w:spacing w:after="0" w:line="240" w:lineRule="auto"/>
                                                </w:pPr>
                                              </w:p>
                                            </w:tc>
                                          </w:tr>
                                          <w:tr w:rsidR="007C0976">
                                            <w:trPr>
                                              <w:trHeight w:val="873"/>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51703" cy="554400"/>
                                                      <wp:effectExtent l="0" t="0" r="0" b="0"/>
                                                      <wp:docPr id="70" name="img33.png"/>
                                                      <wp:cNvGraphicFramePr/>
                                                      <a:graphic xmlns:a="http://schemas.openxmlformats.org/drawingml/2006/main">
                                                        <a:graphicData uri="http://schemas.openxmlformats.org/drawingml/2006/picture">
                                                          <pic:pic xmlns:pic="http://schemas.openxmlformats.org/drawingml/2006/picture">
                                                            <pic:nvPicPr>
                                                              <pic:cNvPr id="71" name="img33.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7C0976">
                                            <w:trPr>
                                              <w:trHeight w:val="36"/>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right w:val="single" w:sz="7" w:space="0" w:color="000000"/>
                                                </w:tcBorders>
                                              </w:tcPr>
                                              <w:p w:rsidR="007C0976" w:rsidRDefault="007C0976">
                                                <w:pPr>
                                                  <w:pStyle w:val="EmptyCellLayoutStyle"/>
                                                  <w:spacing w:after="0" w:line="240" w:lineRule="auto"/>
                                                </w:pPr>
                                              </w:p>
                                            </w:tc>
                                          </w:tr>
                                          <w:tr w:rsidR="007C0976">
                                            <w:trPr>
                                              <w:trHeight w:val="873"/>
                                            </w:trPr>
                                            <w:tc>
                                              <w:tcPr>
                                                <w:tcW w:w="54" w:type="dxa"/>
                                                <w:tcBorders>
                                                  <w:left w:val="single" w:sz="7" w:space="0" w:color="000000"/>
                                                </w:tcBorders>
                                              </w:tcPr>
                                              <w:p w:rsidR="007C0976" w:rsidRDefault="007C097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51703" cy="554400"/>
                                                      <wp:effectExtent l="0" t="0" r="0" b="0"/>
                                                      <wp:docPr id="72" name="img34.png"/>
                                                      <wp:cNvGraphicFramePr/>
                                                      <a:graphic xmlns:a="http://schemas.openxmlformats.org/drawingml/2006/main">
                                                        <a:graphicData uri="http://schemas.openxmlformats.org/drawingml/2006/picture">
                                                          <pic:pic xmlns:pic="http://schemas.openxmlformats.org/drawingml/2006/picture">
                                                            <pic:nvPicPr>
                                                              <pic:cNvPr id="73" name="img34.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7C0976">
                                            <w:trPr>
                                              <w:trHeight w:val="15"/>
                                            </w:trPr>
                                            <w:tc>
                                              <w:tcPr>
                                                <w:tcW w:w="54" w:type="dxa"/>
                                                <w:tcBorders>
                                                  <w:left w:val="single" w:sz="7" w:space="0" w:color="000000"/>
                                                  <w:bottom w:val="single" w:sz="7" w:space="0" w:color="000000"/>
                                                </w:tcBorders>
                                              </w:tcPr>
                                              <w:p w:rsidR="007C0976" w:rsidRDefault="007C0976">
                                                <w:pPr>
                                                  <w:pStyle w:val="EmptyCellLayoutStyle"/>
                                                  <w:spacing w:after="0" w:line="240" w:lineRule="auto"/>
                                                </w:pPr>
                                              </w:p>
                                            </w:tc>
                                            <w:tc>
                                              <w:tcPr>
                                                <w:tcW w:w="3545" w:type="dxa"/>
                                                <w:tcBorders>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7C0976">
                                            <w:trPr>
                                              <w:trHeight w:val="1708"/>
                                            </w:trPr>
                                            <w:tc>
                                              <w:tcPr>
                                                <w:tcW w:w="192" w:type="dxa"/>
                                                <w:tcBorders>
                                                  <w:top w:val="single" w:sz="7" w:space="0" w:color="000000"/>
                                                  <w:left w:val="single" w:sz="7" w:space="0" w:color="000000"/>
                                                </w:tcBorders>
                                              </w:tcPr>
                                              <w:p w:rsidR="007C0976" w:rsidRDefault="007C0976">
                                                <w:pPr>
                                                  <w:pStyle w:val="EmptyCellLayoutStyle"/>
                                                  <w:spacing w:after="0" w:line="240" w:lineRule="auto"/>
                                                </w:pPr>
                                              </w:p>
                                            </w:tc>
                                            <w:tc>
                                              <w:tcPr>
                                                <w:tcW w:w="3231" w:type="dxa"/>
                                                <w:tcBorders>
                                                  <w:top w:val="single" w:sz="7" w:space="0" w:color="000000"/>
                                                </w:tcBorders>
                                              </w:tcPr>
                                              <w:p w:rsidR="007C0976" w:rsidRDefault="007C0976">
                                                <w:pPr>
                                                  <w:pStyle w:val="EmptyCellLayoutStyle"/>
                                                  <w:spacing w:after="0" w:line="240" w:lineRule="auto"/>
                                                </w:pPr>
                                              </w:p>
                                            </w:tc>
                                            <w:tc>
                                              <w:tcPr>
                                                <w:tcW w:w="185" w:type="dxa"/>
                                                <w:tcBorders>
                                                  <w:top w:val="single" w:sz="7" w:space="0" w:color="000000"/>
                                                  <w:right w:val="single" w:sz="7" w:space="0" w:color="000000"/>
                                                </w:tcBorders>
                                              </w:tcPr>
                                              <w:p w:rsidR="007C0976" w:rsidRDefault="007C0976">
                                                <w:pPr>
                                                  <w:pStyle w:val="EmptyCellLayoutStyle"/>
                                                  <w:spacing w:after="0" w:line="240" w:lineRule="auto"/>
                                                </w:pPr>
                                              </w:p>
                                            </w:tc>
                                          </w:tr>
                                          <w:tr w:rsidR="007C0976">
                                            <w:trPr>
                                              <w:trHeight w:val="1030"/>
                                            </w:trPr>
                                            <w:tc>
                                              <w:tcPr>
                                                <w:tcW w:w="192" w:type="dxa"/>
                                                <w:tcBorders>
                                                  <w:left w:val="single" w:sz="7" w:space="0" w:color="000000"/>
                                                </w:tcBorders>
                                              </w:tcPr>
                                              <w:p w:rsidR="007C0976" w:rsidRDefault="007C0976">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7C0976">
                                                  <w:trPr>
                                                    <w:trHeight w:val="952"/>
                                                  </w:trPr>
                                                  <w:tc>
                                                    <w:tcPr>
                                                      <w:tcW w:w="323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sz w:val="18"/>
                                                        </w:rPr>
                                                        <w:t>NAPLAN Learning Gain does not require a School Comparison.</w:t>
                                                      </w:r>
                                                    </w:p>
                                                  </w:tc>
                                                </w:tr>
                                              </w:tbl>
                                              <w:p w:rsidR="007C0976" w:rsidRDefault="007C0976">
                                                <w:pPr>
                                                  <w:spacing w:after="0" w:line="240" w:lineRule="auto"/>
                                                </w:pPr>
                                              </w:p>
                                            </w:tc>
                                            <w:tc>
                                              <w:tcPr>
                                                <w:tcW w:w="185" w:type="dxa"/>
                                                <w:tcBorders>
                                                  <w:right w:val="single" w:sz="7" w:space="0" w:color="000000"/>
                                                </w:tcBorders>
                                              </w:tcPr>
                                              <w:p w:rsidR="007C0976" w:rsidRDefault="007C0976">
                                                <w:pPr>
                                                  <w:pStyle w:val="EmptyCellLayoutStyle"/>
                                                  <w:spacing w:after="0" w:line="240" w:lineRule="auto"/>
                                                </w:pPr>
                                              </w:p>
                                            </w:tc>
                                          </w:tr>
                                          <w:tr w:rsidR="007C0976">
                                            <w:trPr>
                                              <w:trHeight w:val="1834"/>
                                            </w:trPr>
                                            <w:tc>
                                              <w:tcPr>
                                                <w:tcW w:w="192" w:type="dxa"/>
                                                <w:tcBorders>
                                                  <w:left w:val="single" w:sz="7" w:space="0" w:color="000000"/>
                                                  <w:bottom w:val="single" w:sz="7" w:space="0" w:color="000000"/>
                                                </w:tcBorders>
                                              </w:tcPr>
                                              <w:p w:rsidR="007C0976" w:rsidRDefault="007C0976">
                                                <w:pPr>
                                                  <w:pStyle w:val="EmptyCellLayoutStyle"/>
                                                  <w:spacing w:after="0" w:line="240" w:lineRule="auto"/>
                                                </w:pPr>
                                              </w:p>
                                            </w:tc>
                                            <w:tc>
                                              <w:tcPr>
                                                <w:tcW w:w="3231" w:type="dxa"/>
                                                <w:tcBorders>
                                                  <w:bottom w:val="single" w:sz="7" w:space="0" w:color="000000"/>
                                                </w:tcBorders>
                                              </w:tcPr>
                                              <w:p w:rsidR="007C0976" w:rsidRDefault="007C0976">
                                                <w:pPr>
                                                  <w:pStyle w:val="EmptyCellLayoutStyle"/>
                                                  <w:spacing w:after="0" w:line="240" w:lineRule="auto"/>
                                                </w:pPr>
                                              </w:p>
                                            </w:tc>
                                            <w:tc>
                                              <w:tcPr>
                                                <w:tcW w:w="185" w:type="dxa"/>
                                                <w:tcBorders>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61" w:type="dxa"/>
                                        </w:tcPr>
                                        <w:p w:rsidR="007C0976" w:rsidRDefault="007C0976">
                                          <w:pPr>
                                            <w:pStyle w:val="EmptyCellLayoutStyle"/>
                                            <w:spacing w:after="0" w:line="240" w:lineRule="auto"/>
                                          </w:pPr>
                                        </w:p>
                                      </w:tc>
                                    </w:tr>
                                    <w:tr w:rsidR="007C0976">
                                      <w:trPr>
                                        <w:trHeight w:val="7899"/>
                                      </w:trPr>
                                      <w:tc>
                                        <w:tcPr>
                                          <w:tcW w:w="3609" w:type="dxa"/>
                                        </w:tcPr>
                                        <w:p w:rsidR="007C0976" w:rsidRDefault="007C0976">
                                          <w:pPr>
                                            <w:pStyle w:val="EmptyCellLayoutStyle"/>
                                            <w:spacing w:after="0" w:line="240" w:lineRule="auto"/>
                                          </w:pPr>
                                        </w:p>
                                      </w:tc>
                                      <w:tc>
                                        <w:tcPr>
                                          <w:tcW w:w="4" w:type="dxa"/>
                                        </w:tcPr>
                                        <w:p w:rsidR="007C0976" w:rsidRDefault="007C0976">
                                          <w:pPr>
                                            <w:pStyle w:val="EmptyCellLayoutStyle"/>
                                            <w:spacing w:after="0" w:line="240" w:lineRule="auto"/>
                                          </w:pPr>
                                        </w:p>
                                      </w:tc>
                                      <w:tc>
                                        <w:tcPr>
                                          <w:tcW w:w="46"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67" w:type="dxa"/>
                                        </w:tcPr>
                                        <w:p w:rsidR="007C0976" w:rsidRDefault="007C0976">
                                          <w:pPr>
                                            <w:pStyle w:val="EmptyCellLayoutStyle"/>
                                            <w:spacing w:after="0" w:line="240" w:lineRule="auto"/>
                                          </w:pPr>
                                        </w:p>
                                      </w:tc>
                                      <w:tc>
                                        <w:tcPr>
                                          <w:tcW w:w="61"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c>
          <w:tcPr>
            <w:tcW w:w="449" w:type="dxa"/>
          </w:tcPr>
          <w:p w:rsidR="007C0976" w:rsidRDefault="007C0976">
            <w:pPr>
              <w:pStyle w:val="EmptyCellLayoutStyle"/>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7C0976">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7C0976">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7C0976">
                    <w:trPr>
                      <w:trHeight w:val="10099"/>
                    </w:trPr>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7C0976">
                          <w:tc>
                            <w:tcPr>
                              <w:tcW w:w="566" w:type="dxa"/>
                            </w:tcPr>
                            <w:p w:rsidR="007C0976" w:rsidRDefault="007C0976">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7C0976">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7C0976">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7C0976">
                                            <w:trPr>
                                              <w:trHeight w:val="387"/>
                                            </w:trPr>
                                            <w:tc>
                                              <w:tcPr>
                                                <w:tcW w:w="3613"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rPr>
                                                  <w:t xml:space="preserve"> </w:t>
                                                </w:r>
                                              </w:p>
                                            </w:tc>
                                          </w:tr>
                                        </w:tbl>
                                        <w:p w:rsidR="007C0976" w:rsidRDefault="007C0976">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C0976">
                                            <w:trPr>
                                              <w:trHeight w:val="387"/>
                                            </w:trPr>
                                            <w:tc>
                                              <w:tcPr>
                                                <w:tcW w:w="3346"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sz w:val="28"/>
                                                  </w:rPr>
                                                  <w:t>Performance Summary</w:t>
                                                </w:r>
                                              </w:p>
                                            </w:tc>
                                          </w:tr>
                                        </w:tbl>
                                        <w:p w:rsidR="007C0976" w:rsidRDefault="007C0976">
                                          <w:pPr>
                                            <w:spacing w:after="0" w:line="240" w:lineRule="auto"/>
                                          </w:pPr>
                                        </w:p>
                                      </w:tc>
                                      <w:tc>
                                        <w:tcPr>
                                          <w:tcW w:w="700" w:type="dxa"/>
                                        </w:tcPr>
                                        <w:p w:rsidR="007C0976" w:rsidRDefault="007C0976">
                                          <w:pPr>
                                            <w:pStyle w:val="EmptyCellLayoutStyle"/>
                                            <w:spacing w:after="0" w:line="240" w:lineRule="auto"/>
                                          </w:pPr>
                                        </w:p>
                                      </w:tc>
                                      <w:tc>
                                        <w:tcPr>
                                          <w:tcW w:w="3172" w:type="dxa"/>
                                        </w:tcPr>
                                        <w:p w:rsidR="007C0976" w:rsidRDefault="007C0976">
                                          <w:pPr>
                                            <w:pStyle w:val="EmptyCellLayoutStyle"/>
                                            <w:spacing w:after="0" w:line="240" w:lineRule="auto"/>
                                          </w:pPr>
                                        </w:p>
                                      </w:tc>
                                      <w:tc>
                                        <w:tcPr>
                                          <w:tcW w:w="106" w:type="dxa"/>
                                        </w:tcPr>
                                        <w:p w:rsidR="007C0976" w:rsidRDefault="007C0976">
                                          <w:pPr>
                                            <w:pStyle w:val="EmptyCellLayoutStyle"/>
                                            <w:spacing w:after="0" w:line="240" w:lineRule="auto"/>
                                          </w:pPr>
                                        </w:p>
                                      </w:tc>
                                    </w:tr>
                                    <w:tr w:rsidR="007C0976">
                                      <w:trPr>
                                        <w:trHeight w:val="39"/>
                                      </w:trPr>
                                      <w:tc>
                                        <w:tcPr>
                                          <w:tcW w:w="3613"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700" w:type="dxa"/>
                                        </w:tcPr>
                                        <w:p w:rsidR="007C0976" w:rsidRDefault="007C0976">
                                          <w:pPr>
                                            <w:pStyle w:val="EmptyCellLayoutStyle"/>
                                            <w:spacing w:after="0" w:line="240" w:lineRule="auto"/>
                                          </w:pPr>
                                        </w:p>
                                      </w:tc>
                                      <w:tc>
                                        <w:tcPr>
                                          <w:tcW w:w="3172" w:type="dxa"/>
                                        </w:tcPr>
                                        <w:p w:rsidR="007C0976" w:rsidRDefault="007C0976">
                                          <w:pPr>
                                            <w:pStyle w:val="EmptyCellLayoutStyle"/>
                                            <w:spacing w:after="0" w:line="240" w:lineRule="auto"/>
                                          </w:pPr>
                                        </w:p>
                                      </w:tc>
                                      <w:tc>
                                        <w:tcPr>
                                          <w:tcW w:w="106" w:type="dxa"/>
                                        </w:tcPr>
                                        <w:p w:rsidR="007C0976" w:rsidRDefault="007C0976">
                                          <w:pPr>
                                            <w:pStyle w:val="EmptyCellLayoutStyle"/>
                                            <w:spacing w:after="0" w:line="240" w:lineRule="auto"/>
                                          </w:pPr>
                                        </w:p>
                                      </w:tc>
                                    </w:tr>
                                    <w:tr w:rsidR="001E302E" w:rsidTr="001E302E">
                                      <w:trPr>
                                        <w:trHeight w:val="416"/>
                                      </w:trPr>
                                      <w:tc>
                                        <w:tcPr>
                                          <w:tcW w:w="3613" w:type="dxa"/>
                                          <w:gridSpan w:val="3"/>
                                          <w:tcBorders>
                                            <w:top w:val="nil"/>
                                            <w:left w:val="nil"/>
                                            <w:bottom w:val="nil"/>
                                          </w:tcBorders>
                                          <w:tcMar>
                                            <w:top w:w="0" w:type="dxa"/>
                                            <w:left w:w="0" w:type="dxa"/>
                                            <w:bottom w:w="0" w:type="dxa"/>
                                            <w:right w:w="0" w:type="dxa"/>
                                          </w:tcMar>
                                        </w:tcPr>
                                        <w:p w:rsidR="007C0976" w:rsidRDefault="001E302E">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72" w:type="dxa"/>
                                        </w:tcPr>
                                        <w:p w:rsidR="007C0976" w:rsidRDefault="007C0976">
                                          <w:pPr>
                                            <w:pStyle w:val="EmptyCellLayoutStyle"/>
                                            <w:spacing w:after="0" w:line="240" w:lineRule="auto"/>
                                          </w:pPr>
                                        </w:p>
                                      </w:tc>
                                      <w:tc>
                                        <w:tcPr>
                                          <w:tcW w:w="106" w:type="dxa"/>
                                        </w:tcPr>
                                        <w:p w:rsidR="007C0976" w:rsidRDefault="007C0976">
                                          <w:pPr>
                                            <w:pStyle w:val="EmptyCellLayoutStyle"/>
                                            <w:spacing w:after="0" w:line="240" w:lineRule="auto"/>
                                          </w:pPr>
                                        </w:p>
                                      </w:tc>
                                    </w:tr>
                                    <w:tr w:rsidR="007C0976">
                                      <w:trPr>
                                        <w:trHeight w:val="20"/>
                                      </w:trPr>
                                      <w:tc>
                                        <w:tcPr>
                                          <w:tcW w:w="3613"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700" w:type="dxa"/>
                                        </w:tcPr>
                                        <w:p w:rsidR="007C0976" w:rsidRDefault="007C0976">
                                          <w:pPr>
                                            <w:pStyle w:val="EmptyCellLayoutStyle"/>
                                            <w:spacing w:after="0" w:line="240" w:lineRule="auto"/>
                                          </w:pPr>
                                        </w:p>
                                      </w:tc>
                                      <w:tc>
                                        <w:tcPr>
                                          <w:tcW w:w="3172" w:type="dxa"/>
                                        </w:tcPr>
                                        <w:p w:rsidR="007C0976" w:rsidRDefault="007C0976">
                                          <w:pPr>
                                            <w:pStyle w:val="EmptyCellLayoutStyle"/>
                                            <w:spacing w:after="0" w:line="240" w:lineRule="auto"/>
                                          </w:pPr>
                                        </w:p>
                                      </w:tc>
                                      <w:tc>
                                        <w:tcPr>
                                          <w:tcW w:w="106" w:type="dxa"/>
                                        </w:tcPr>
                                        <w:p w:rsidR="007C0976" w:rsidRDefault="007C0976">
                                          <w:pPr>
                                            <w:pStyle w:val="EmptyCellLayoutStyle"/>
                                            <w:spacing w:after="0" w:line="240" w:lineRule="auto"/>
                                          </w:pPr>
                                        </w:p>
                                      </w:tc>
                                    </w:tr>
                                    <w:tr w:rsidR="001E302E" w:rsidTr="001E302E">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7C0976">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7C0976">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Engagement</w:t>
                                                      </w:r>
                                                    </w:p>
                                                  </w:tc>
                                                </w:tr>
                                              </w:tbl>
                                              <w:p w:rsidR="007C0976" w:rsidRDefault="007C097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7C0976">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Student Outcomes</w:t>
                                                      </w:r>
                                                    </w:p>
                                                  </w:tc>
                                                </w:tr>
                                              </w:tbl>
                                              <w:p w:rsidR="007C0976" w:rsidRDefault="007C0976">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7C0976">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School Comparison</w:t>
                                                      </w:r>
                                                    </w:p>
                                                  </w:tc>
                                                </w:tr>
                                              </w:tbl>
                                              <w:p w:rsidR="007C0976" w:rsidRDefault="007C0976">
                                                <w:pPr>
                                                  <w:spacing w:after="0" w:line="240" w:lineRule="auto"/>
                                                </w:pPr>
                                              </w:p>
                                            </w:tc>
                                          </w:tr>
                                          <w:tr w:rsidR="007C0976">
                                            <w:trPr>
                                              <w:trHeight w:val="20"/>
                                            </w:trPr>
                                            <w:tc>
                                              <w:tcPr>
                                                <w:tcW w:w="3609" w:type="dxa"/>
                                              </w:tcPr>
                                              <w:p w:rsidR="007C0976" w:rsidRDefault="007C0976">
                                                <w:pPr>
                                                  <w:pStyle w:val="EmptyCellLayoutStyle"/>
                                                  <w:spacing w:after="0" w:line="240" w:lineRule="auto"/>
                                                </w:pPr>
                                              </w:p>
                                            </w:tc>
                                            <w:tc>
                                              <w:tcPr>
                                                <w:tcW w:w="3609" w:type="dxa"/>
                                              </w:tcPr>
                                              <w:p w:rsidR="007C0976" w:rsidRDefault="007C0976">
                                                <w:pPr>
                                                  <w:pStyle w:val="EmptyCellLayoutStyle"/>
                                                  <w:spacing w:after="0" w:line="240" w:lineRule="auto"/>
                                                </w:pPr>
                                              </w:p>
                                            </w:tc>
                                            <w:tc>
                                              <w:tcPr>
                                                <w:tcW w:w="3614" w:type="dxa"/>
                                              </w:tcPr>
                                              <w:p w:rsidR="007C0976" w:rsidRDefault="007C0976">
                                                <w:pPr>
                                                  <w:pStyle w:val="EmptyCellLayoutStyle"/>
                                                  <w:spacing w:after="0" w:line="240" w:lineRule="auto"/>
                                                </w:pPr>
                                              </w:p>
                                            </w:tc>
                                          </w:tr>
                                          <w:tr w:rsidR="007C0976">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7C0976">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7C0976" w:rsidRDefault="001E302E">
                                                      <w:pPr>
                                                        <w:spacing w:after="0" w:line="240" w:lineRule="auto"/>
                                                      </w:pPr>
                                                      <w:r>
                                                        <w:rPr>
                                                          <w:rFonts w:ascii="Arial" w:eastAsia="Arial" w:hAnsi="Arial"/>
                                                          <w:color w:val="00008B"/>
                                                          <w:sz w:val="18"/>
                                                        </w:rPr>
                                                        <w:t>Average Number of Student Absence Days</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Absence from school can impact on students’ learning</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b/>
                                                          <w:color w:val="000000"/>
                                                          <w:sz w:val="18"/>
                                                        </w:rPr>
                                                        <w:t>School Comparison</w:t>
                                                      </w:r>
                                                    </w:p>
                                                    <w:p w:rsidR="007C0976" w:rsidRDefault="001E302E">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Average 2017 attendance rate by year level:</w:t>
                                                      </w:r>
                                                    </w:p>
                                                  </w:tc>
                                                </w:tr>
                                              </w:tbl>
                                              <w:p w:rsidR="007C0976" w:rsidRDefault="007C0976">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C0976">
                                                  <w:trPr>
                                                    <w:trHeight w:val="277"/>
                                                  </w:trPr>
                                                  <w:tc>
                                                    <w:tcPr>
                                                      <w:tcW w:w="3609" w:type="dxa"/>
                                                      <w:tcBorders>
                                                        <w:top w:val="single" w:sz="7" w:space="0" w:color="000000"/>
                                                        <w:left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92001"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7C0976">
                                                  <w:trPr>
                                                    <w:trHeight w:val="51"/>
                                                  </w:trPr>
                                                  <w:tc>
                                                    <w:tcPr>
                                                      <w:tcW w:w="3609" w:type="dxa"/>
                                                      <w:tcBorders>
                                                        <w:left w:val="single" w:sz="7" w:space="0" w:color="000000"/>
                                                        <w:right w:val="single" w:sz="7" w:space="0" w:color="000000"/>
                                                      </w:tcBorders>
                                                    </w:tcPr>
                                                    <w:p w:rsidR="007C0976" w:rsidRDefault="007C0976">
                                                      <w:pPr>
                                                        <w:pStyle w:val="EmptyCellLayoutStyle"/>
                                                        <w:spacing w:after="0" w:line="240" w:lineRule="auto"/>
                                                      </w:pPr>
                                                    </w:p>
                                                  </w:tc>
                                                </w:tr>
                                                <w:tr w:rsidR="007C0976">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7C0976">
                                                        <w:trPr>
                                                          <w:trHeight w:hRule="exact" w:val="269"/>
                                                        </w:trPr>
                                                        <w:tc>
                                                          <w:tcPr>
                                                            <w:tcW w:w="3609"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center"/>
                                                            </w:pPr>
                                                            <w:r>
                                                              <w:rPr>
                                                                <w:rFonts w:ascii="Arial" w:eastAsia="Arial" w:hAnsi="Arial"/>
                                                                <w:color w:val="000000"/>
                                                                <w:sz w:val="18"/>
                                                              </w:rPr>
                                                              <w:t>Few absences &lt;------&gt; Many absences</w:t>
                                                            </w:r>
                                                          </w:p>
                                                        </w:tc>
                                                      </w:tr>
                                                    </w:tbl>
                                                    <w:p w:rsidR="007C0976" w:rsidRDefault="007C0976">
                                                      <w:pPr>
                                                        <w:spacing w:after="0" w:line="240" w:lineRule="auto"/>
                                                      </w:pPr>
                                                    </w:p>
                                                  </w:tc>
                                                </w:tr>
                                                <w:tr w:rsidR="007C0976">
                                                  <w:trPr>
                                                    <w:trHeight w:val="228"/>
                                                  </w:trPr>
                                                  <w:tc>
                                                    <w:tcPr>
                                                      <w:tcW w:w="3609" w:type="dxa"/>
                                                      <w:tcBorders>
                                                        <w:left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92001"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7C0976">
                                                  <w:trPr>
                                                    <w:trHeight w:val="43"/>
                                                  </w:trPr>
                                                  <w:tc>
                                                    <w:tcPr>
                                                      <w:tcW w:w="3609" w:type="dxa"/>
                                                      <w:tcBorders>
                                                        <w:left w:val="single" w:sz="7" w:space="0" w:color="000000"/>
                                                        <w:right w:val="single" w:sz="7" w:space="0" w:color="000000"/>
                                                      </w:tcBorders>
                                                    </w:tcPr>
                                                    <w:p w:rsidR="007C0976" w:rsidRDefault="007C0976">
                                                      <w:pPr>
                                                        <w:pStyle w:val="EmptyCellLayoutStyle"/>
                                                        <w:spacing w:after="0" w:line="240" w:lineRule="auto"/>
                                                      </w:pPr>
                                                    </w:p>
                                                  </w:tc>
                                                </w:tr>
                                                <w:tr w:rsidR="007C0976">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7C0976">
                                                        <w:trPr>
                                                          <w:trHeight w:hRule="exact" w:val="269"/>
                                                        </w:trPr>
                                                        <w:tc>
                                                          <w:tcPr>
                                                            <w:tcW w:w="3609"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center"/>
                                                            </w:pPr>
                                                            <w:r>
                                                              <w:rPr>
                                                                <w:rFonts w:ascii="Arial" w:eastAsia="Arial" w:hAnsi="Arial"/>
                                                                <w:color w:val="000000"/>
                                                                <w:sz w:val="18"/>
                                                              </w:rPr>
                                                              <w:t>Few absences &lt;------&gt; Many absences</w:t>
                                                            </w:r>
                                                          </w:p>
                                                        </w:tc>
                                                      </w:tr>
                                                    </w:tbl>
                                                    <w:p w:rsidR="007C0976" w:rsidRDefault="007C0976">
                                                      <w:pPr>
                                                        <w:spacing w:after="0" w:line="240" w:lineRule="auto"/>
                                                      </w:pPr>
                                                    </w:p>
                                                  </w:tc>
                                                </w:tr>
                                                <w:tr w:rsidR="007C0976">
                                                  <w:trPr>
                                                    <w:trHeight w:val="954"/>
                                                  </w:trPr>
                                                  <w:tc>
                                                    <w:tcPr>
                                                      <w:tcW w:w="3609" w:type="dxa"/>
                                                      <w:tcBorders>
                                                        <w:left w:val="single" w:sz="7" w:space="0" w:color="000000"/>
                                                        <w:right w:val="single" w:sz="7" w:space="0" w:color="000000"/>
                                                      </w:tcBorders>
                                                    </w:tcPr>
                                                    <w:p w:rsidR="007C0976" w:rsidRDefault="007C0976">
                                                      <w:pPr>
                                                        <w:pStyle w:val="EmptyCellLayoutStyle"/>
                                                        <w:spacing w:after="0" w:line="240" w:lineRule="auto"/>
                                                      </w:pPr>
                                                    </w:p>
                                                  </w:tc>
                                                </w:tr>
                                                <w:tr w:rsidR="007C0976">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7C0976">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60"/>
                                                              </w:trPr>
                                                              <w:tc>
                                                                <w:tcPr>
                                                                  <w:tcW w:w="435" w:type="dxa"/>
                                                                  <w:tcBorders>
                                                                    <w:top w:val="nil"/>
                                                                    <w:left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8"/>
                                                                    </w:rPr>
                                                                    <w:t>Prep</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60"/>
                                                              </w:trPr>
                                                              <w:tc>
                                                                <w:tcPr>
                                                                  <w:tcW w:w="435" w:type="dxa"/>
                                                                  <w:tcBorders>
                                                                    <w:top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8"/>
                                                                    </w:rPr>
                                                                    <w:t>Yr1</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60"/>
                                                              </w:trPr>
                                                              <w:tc>
                                                                <w:tcPr>
                                                                  <w:tcW w:w="435" w:type="dxa"/>
                                                                  <w:tcBorders>
                                                                    <w:top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8"/>
                                                                    </w:rPr>
                                                                    <w:t>Yr2</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60"/>
                                                              </w:trPr>
                                                              <w:tc>
                                                                <w:tcPr>
                                                                  <w:tcW w:w="435" w:type="dxa"/>
                                                                  <w:tcBorders>
                                                                    <w:top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8"/>
                                                                    </w:rPr>
                                                                    <w:t>Yr3</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60"/>
                                                              </w:trPr>
                                                              <w:tc>
                                                                <w:tcPr>
                                                                  <w:tcW w:w="435" w:type="dxa"/>
                                                                  <w:tcBorders>
                                                                    <w:top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8"/>
                                                                    </w:rPr>
                                                                    <w:t>Yr4</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60"/>
                                                              </w:trPr>
                                                              <w:tc>
                                                                <w:tcPr>
                                                                  <w:tcW w:w="435" w:type="dxa"/>
                                                                  <w:tcBorders>
                                                                    <w:top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8"/>
                                                                    </w:rPr>
                                                                    <w:t>Yr5</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60"/>
                                                              </w:trPr>
                                                              <w:tc>
                                                                <w:tcPr>
                                                                  <w:tcW w:w="435" w:type="dxa"/>
                                                                  <w:tcBorders>
                                                                    <w:top w:val="nil"/>
                                                                    <w:right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8"/>
                                                                    </w:rPr>
                                                                    <w:t>Yr6</w:t>
                                                                  </w:r>
                                                                </w:p>
                                                              </w:tc>
                                                            </w:tr>
                                                          </w:tbl>
                                                          <w:p w:rsidR="007C0976" w:rsidRDefault="007C0976">
                                                            <w:pPr>
                                                              <w:spacing w:after="0" w:line="240" w:lineRule="auto"/>
                                                            </w:pPr>
                                                          </w:p>
                                                        </w:tc>
                                                      </w:tr>
                                                      <w:tr w:rsidR="007C0976">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80"/>
                                                              </w:trPr>
                                                              <w:tc>
                                                                <w:tcPr>
                                                                  <w:tcW w:w="435" w:type="dxa"/>
                                                                  <w:tcBorders>
                                                                    <w:left w:val="nil"/>
                                                                    <w:bottom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6"/>
                                                                    </w:rPr>
                                                                    <w:t>92 %</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80"/>
                                                              </w:trPr>
                                                              <w:tc>
                                                                <w:tcPr>
                                                                  <w:tcW w:w="435" w:type="dxa"/>
                                                                  <w:tcBorders>
                                                                    <w:bottom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6"/>
                                                                    </w:rPr>
                                                                    <w:t>91 %</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80"/>
                                                              </w:trPr>
                                                              <w:tc>
                                                                <w:tcPr>
                                                                  <w:tcW w:w="435" w:type="dxa"/>
                                                                  <w:tcBorders>
                                                                    <w:bottom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6"/>
                                                                    </w:rPr>
                                                                    <w:t>91 %</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80"/>
                                                              </w:trPr>
                                                              <w:tc>
                                                                <w:tcPr>
                                                                  <w:tcW w:w="435" w:type="dxa"/>
                                                                  <w:tcBorders>
                                                                    <w:bottom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6"/>
                                                                    </w:rPr>
                                                                    <w:t>92 %</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80"/>
                                                              </w:trPr>
                                                              <w:tc>
                                                                <w:tcPr>
                                                                  <w:tcW w:w="435" w:type="dxa"/>
                                                                  <w:tcBorders>
                                                                    <w:bottom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6"/>
                                                                    </w:rPr>
                                                                    <w:t>91 %</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80"/>
                                                              </w:trPr>
                                                              <w:tc>
                                                                <w:tcPr>
                                                                  <w:tcW w:w="435" w:type="dxa"/>
                                                                  <w:tcBorders>
                                                                    <w:bottom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6"/>
                                                                    </w:rPr>
                                                                    <w:t>90 %</w:t>
                                                                  </w:r>
                                                                </w:p>
                                                              </w:tc>
                                                            </w:tr>
                                                          </w:tbl>
                                                          <w:p w:rsidR="007C0976" w:rsidRDefault="007C0976">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C0976">
                                                              <w:trPr>
                                                                <w:trHeight w:hRule="exact" w:val="280"/>
                                                              </w:trPr>
                                                              <w:tc>
                                                                <w:tcPr>
                                                                  <w:tcW w:w="435" w:type="dxa"/>
                                                                  <w:tcBorders>
                                                                    <w:bottom w:val="nil"/>
                                                                    <w:right w:val="nil"/>
                                                                  </w:tcBorders>
                                                                  <w:tcMar>
                                                                    <w:top w:w="0" w:type="dxa"/>
                                                                    <w:left w:w="0" w:type="dxa"/>
                                                                    <w:bottom w:w="0" w:type="dxa"/>
                                                                    <w:right w:w="0" w:type="dxa"/>
                                                                  </w:tcMar>
                                                                </w:tcPr>
                                                                <w:p w:rsidR="007C0976" w:rsidRDefault="001E302E">
                                                                  <w:pPr>
                                                                    <w:spacing w:after="0" w:line="240" w:lineRule="auto"/>
                                                                    <w:jc w:val="center"/>
                                                                  </w:pPr>
                                                                  <w:r>
                                                                    <w:rPr>
                                                                      <w:rFonts w:ascii="Arial" w:eastAsia="Arial" w:hAnsi="Arial"/>
                                                                      <w:color w:val="000000"/>
                                                                      <w:sz w:val="16"/>
                                                                    </w:rPr>
                                                                    <w:t>89 %</w:t>
                                                                  </w:r>
                                                                </w:p>
                                                              </w:tc>
                                                            </w:tr>
                                                          </w:tbl>
                                                          <w:p w:rsidR="007C0976" w:rsidRDefault="007C0976">
                                                            <w:pPr>
                                                              <w:spacing w:after="0" w:line="240" w:lineRule="auto"/>
                                                            </w:pPr>
                                                          </w:p>
                                                        </w:tc>
                                                      </w:tr>
                                                    </w:tbl>
                                                    <w:p w:rsidR="007C0976" w:rsidRDefault="007C0976">
                                                      <w:pPr>
                                                        <w:spacing w:after="0" w:line="240" w:lineRule="auto"/>
                                                      </w:pPr>
                                                    </w:p>
                                                  </w:tc>
                                                </w:tr>
                                                <w:tr w:rsidR="007C0976">
                                                  <w:trPr>
                                                    <w:trHeight w:val="245"/>
                                                  </w:trPr>
                                                  <w:tc>
                                                    <w:tcPr>
                                                      <w:tcW w:w="3609" w:type="dxa"/>
                                                      <w:tcBorders>
                                                        <w:left w:val="single" w:sz="7" w:space="0" w:color="000000"/>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C0976">
                                                  <w:trPr>
                                                    <w:trHeight w:val="262"/>
                                                  </w:trPr>
                                                  <w:tc>
                                                    <w:tcPr>
                                                      <w:tcW w:w="3609" w:type="dxa"/>
                                                      <w:tcBorders>
                                                        <w:top w:val="single" w:sz="7" w:space="0" w:color="000000"/>
                                                        <w:left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7C0976">
                                                  <w:trPr>
                                                    <w:trHeight w:val="699"/>
                                                  </w:trPr>
                                                  <w:tc>
                                                    <w:tcPr>
                                                      <w:tcW w:w="3609" w:type="dxa"/>
                                                      <w:tcBorders>
                                                        <w:left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7C0976">
                                                  <w:trPr>
                                                    <w:trHeight w:val="2259"/>
                                                  </w:trPr>
                                                  <w:tc>
                                                    <w:tcPr>
                                                      <w:tcW w:w="3609" w:type="dxa"/>
                                                      <w:tcBorders>
                                                        <w:left w:val="single" w:sz="7" w:space="0" w:color="000000"/>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r>
                                          <w:tr w:rsidR="007C0976">
                                            <w:trPr>
                                              <w:trHeight w:val="45"/>
                                            </w:trPr>
                                            <w:tc>
                                              <w:tcPr>
                                                <w:tcW w:w="3609" w:type="dxa"/>
                                                <w:vMerge/>
                                              </w:tcPr>
                                              <w:p w:rsidR="007C0976" w:rsidRDefault="007C0976">
                                                <w:pPr>
                                                  <w:pStyle w:val="EmptyCellLayoutStyle"/>
                                                  <w:spacing w:after="0" w:line="240" w:lineRule="auto"/>
                                                </w:pPr>
                                              </w:p>
                                            </w:tc>
                                            <w:tc>
                                              <w:tcPr>
                                                <w:tcW w:w="3609" w:type="dxa"/>
                                              </w:tcPr>
                                              <w:p w:rsidR="007C0976" w:rsidRDefault="007C0976">
                                                <w:pPr>
                                                  <w:pStyle w:val="EmptyCellLayoutStyle"/>
                                                  <w:spacing w:after="0" w:line="240" w:lineRule="auto"/>
                                                </w:pPr>
                                              </w:p>
                                            </w:tc>
                                            <w:tc>
                                              <w:tcPr>
                                                <w:tcW w:w="3614" w:type="dxa"/>
                                                <w:vMerge/>
                                              </w:tcPr>
                                              <w:p w:rsidR="007C0976" w:rsidRDefault="007C0976">
                                                <w:pPr>
                                                  <w:pStyle w:val="EmptyCellLayoutStyle"/>
                                                  <w:spacing w:after="0" w:line="240" w:lineRule="auto"/>
                                                </w:pPr>
                                              </w:p>
                                            </w:tc>
                                          </w:tr>
                                          <w:tr w:rsidR="007C0976">
                                            <w:trPr>
                                              <w:trHeight w:val="12"/>
                                            </w:trPr>
                                            <w:tc>
                                              <w:tcPr>
                                                <w:tcW w:w="3609" w:type="dxa"/>
                                              </w:tcPr>
                                              <w:p w:rsidR="007C0976" w:rsidRDefault="007C0976">
                                                <w:pPr>
                                                  <w:pStyle w:val="EmptyCellLayoutStyle"/>
                                                  <w:spacing w:after="0" w:line="240" w:lineRule="auto"/>
                                                </w:pPr>
                                              </w:p>
                                            </w:tc>
                                            <w:tc>
                                              <w:tcPr>
                                                <w:tcW w:w="3609" w:type="dxa"/>
                                              </w:tcPr>
                                              <w:p w:rsidR="007C0976" w:rsidRDefault="007C0976">
                                                <w:pPr>
                                                  <w:pStyle w:val="EmptyCellLayoutStyle"/>
                                                  <w:spacing w:after="0" w:line="240" w:lineRule="auto"/>
                                                </w:pPr>
                                              </w:p>
                                            </w:tc>
                                            <w:tc>
                                              <w:tcPr>
                                                <w:tcW w:w="3614" w:type="dxa"/>
                                              </w:tcPr>
                                              <w:p w:rsidR="007C0976" w:rsidRDefault="007C0976">
                                                <w:pPr>
                                                  <w:pStyle w:val="EmptyCellLayoutStyle"/>
                                                  <w:spacing w:after="0" w:line="240" w:lineRule="auto"/>
                                                </w:pPr>
                                              </w:p>
                                            </w:tc>
                                          </w:tr>
                                        </w:tbl>
                                        <w:p w:rsidR="007C0976" w:rsidRDefault="007C0976">
                                          <w:pPr>
                                            <w:spacing w:after="0" w:line="240" w:lineRule="auto"/>
                                          </w:pPr>
                                        </w:p>
                                      </w:tc>
                                      <w:tc>
                                        <w:tcPr>
                                          <w:tcW w:w="106" w:type="dxa"/>
                                        </w:tcPr>
                                        <w:p w:rsidR="007C0976" w:rsidRDefault="007C0976">
                                          <w:pPr>
                                            <w:pStyle w:val="EmptyCellLayoutStyle"/>
                                            <w:spacing w:after="0" w:line="240" w:lineRule="auto"/>
                                          </w:pPr>
                                        </w:p>
                                      </w:tc>
                                    </w:tr>
                                    <w:tr w:rsidR="007C0976">
                                      <w:trPr>
                                        <w:trHeight w:val="3400"/>
                                      </w:trPr>
                                      <w:tc>
                                        <w:tcPr>
                                          <w:tcW w:w="3613"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700" w:type="dxa"/>
                                        </w:tcPr>
                                        <w:p w:rsidR="007C0976" w:rsidRDefault="007C0976">
                                          <w:pPr>
                                            <w:pStyle w:val="EmptyCellLayoutStyle"/>
                                            <w:spacing w:after="0" w:line="240" w:lineRule="auto"/>
                                          </w:pPr>
                                        </w:p>
                                      </w:tc>
                                      <w:tc>
                                        <w:tcPr>
                                          <w:tcW w:w="3172" w:type="dxa"/>
                                        </w:tcPr>
                                        <w:p w:rsidR="007C0976" w:rsidRDefault="007C0976">
                                          <w:pPr>
                                            <w:pStyle w:val="EmptyCellLayoutStyle"/>
                                            <w:spacing w:after="0" w:line="240" w:lineRule="auto"/>
                                          </w:pPr>
                                        </w:p>
                                      </w:tc>
                                      <w:tc>
                                        <w:tcPr>
                                          <w:tcW w:w="106"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c>
          <w:tcPr>
            <w:tcW w:w="394" w:type="dxa"/>
          </w:tcPr>
          <w:p w:rsidR="007C0976" w:rsidRDefault="007C0976">
            <w:pPr>
              <w:pStyle w:val="EmptyCellLayoutStyle"/>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C0976">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C0976">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7C0976">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7C0976">
                          <w:tc>
                            <w:tcPr>
                              <w:tcW w:w="566" w:type="dxa"/>
                            </w:tcPr>
                            <w:p w:rsidR="007C0976" w:rsidRDefault="007C0976">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7C0976">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1E302E" w:rsidTr="001E302E">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7C0976">
                                            <w:trPr>
                                              <w:trHeight w:val="387"/>
                                            </w:trPr>
                                            <w:tc>
                                              <w:tcPr>
                                                <w:tcW w:w="3613"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rPr>
                                                  <w:t xml:space="preserve"> </w:t>
                                                </w:r>
                                              </w:p>
                                            </w:tc>
                                          </w:tr>
                                        </w:tbl>
                                        <w:p w:rsidR="007C0976" w:rsidRDefault="007C0976">
                                          <w:pPr>
                                            <w:spacing w:after="0" w:line="240" w:lineRule="auto"/>
                                          </w:pPr>
                                        </w:p>
                                      </w:tc>
                                      <w:tc>
                                        <w:tcPr>
                                          <w:tcW w:w="46" w:type="dxa"/>
                                        </w:tcPr>
                                        <w:p w:rsidR="007C0976" w:rsidRDefault="007C0976">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C0976">
                                            <w:trPr>
                                              <w:trHeight w:val="387"/>
                                            </w:trPr>
                                            <w:tc>
                                              <w:tcPr>
                                                <w:tcW w:w="3346"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sz w:val="28"/>
                                                  </w:rPr>
                                                  <w:t>Performance Summary</w:t>
                                                </w:r>
                                              </w:p>
                                            </w:tc>
                                          </w:tr>
                                        </w:tbl>
                                        <w:p w:rsidR="007C0976" w:rsidRDefault="007C0976">
                                          <w:pPr>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67" w:type="dxa"/>
                                        </w:tcPr>
                                        <w:p w:rsidR="007C0976" w:rsidRDefault="007C0976">
                                          <w:pPr>
                                            <w:pStyle w:val="EmptyCellLayoutStyle"/>
                                            <w:spacing w:after="0" w:line="240" w:lineRule="auto"/>
                                          </w:pPr>
                                        </w:p>
                                      </w:tc>
                                      <w:tc>
                                        <w:tcPr>
                                          <w:tcW w:w="110" w:type="dxa"/>
                                        </w:tcPr>
                                        <w:p w:rsidR="007C0976" w:rsidRDefault="007C0976">
                                          <w:pPr>
                                            <w:pStyle w:val="EmptyCellLayoutStyle"/>
                                            <w:spacing w:after="0" w:line="240" w:lineRule="auto"/>
                                          </w:pPr>
                                        </w:p>
                                      </w:tc>
                                    </w:tr>
                                    <w:tr w:rsidR="007C0976">
                                      <w:trPr>
                                        <w:trHeight w:val="40"/>
                                      </w:trPr>
                                      <w:tc>
                                        <w:tcPr>
                                          <w:tcW w:w="3609" w:type="dxa"/>
                                        </w:tcPr>
                                        <w:p w:rsidR="007C0976" w:rsidRDefault="007C0976">
                                          <w:pPr>
                                            <w:pStyle w:val="EmptyCellLayoutStyle"/>
                                            <w:spacing w:after="0" w:line="240" w:lineRule="auto"/>
                                          </w:pPr>
                                        </w:p>
                                      </w:tc>
                                      <w:tc>
                                        <w:tcPr>
                                          <w:tcW w:w="4" w:type="dxa"/>
                                        </w:tcPr>
                                        <w:p w:rsidR="007C0976" w:rsidRDefault="007C0976">
                                          <w:pPr>
                                            <w:pStyle w:val="EmptyCellLayoutStyle"/>
                                            <w:spacing w:after="0" w:line="240" w:lineRule="auto"/>
                                          </w:pPr>
                                        </w:p>
                                      </w:tc>
                                      <w:tc>
                                        <w:tcPr>
                                          <w:tcW w:w="46"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67" w:type="dxa"/>
                                        </w:tcPr>
                                        <w:p w:rsidR="007C0976" w:rsidRDefault="007C0976">
                                          <w:pPr>
                                            <w:pStyle w:val="EmptyCellLayoutStyle"/>
                                            <w:spacing w:after="0" w:line="240" w:lineRule="auto"/>
                                          </w:pPr>
                                        </w:p>
                                      </w:tc>
                                      <w:tc>
                                        <w:tcPr>
                                          <w:tcW w:w="110" w:type="dxa"/>
                                        </w:tcPr>
                                        <w:p w:rsidR="007C0976" w:rsidRDefault="007C0976">
                                          <w:pPr>
                                            <w:pStyle w:val="EmptyCellLayoutStyle"/>
                                            <w:spacing w:after="0" w:line="240" w:lineRule="auto"/>
                                          </w:pPr>
                                        </w:p>
                                      </w:tc>
                                    </w:tr>
                                    <w:tr w:rsidR="001E302E" w:rsidTr="001E302E">
                                      <w:trPr>
                                        <w:trHeight w:val="416"/>
                                      </w:trPr>
                                      <w:tc>
                                        <w:tcPr>
                                          <w:tcW w:w="3609" w:type="dxa"/>
                                          <w:gridSpan w:val="6"/>
                                          <w:tcBorders>
                                            <w:top w:val="nil"/>
                                            <w:left w:val="nil"/>
                                            <w:bottom w:val="nil"/>
                                          </w:tcBorders>
                                          <w:tcMar>
                                            <w:top w:w="0" w:type="dxa"/>
                                            <w:left w:w="0" w:type="dxa"/>
                                            <w:bottom w:w="0" w:type="dxa"/>
                                            <w:right w:w="0" w:type="dxa"/>
                                          </w:tcMar>
                                        </w:tcPr>
                                        <w:p w:rsidR="007C0976" w:rsidRDefault="001E302E">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67" w:type="dxa"/>
                                        </w:tcPr>
                                        <w:p w:rsidR="007C0976" w:rsidRDefault="007C0976">
                                          <w:pPr>
                                            <w:pStyle w:val="EmptyCellLayoutStyle"/>
                                            <w:spacing w:after="0" w:line="240" w:lineRule="auto"/>
                                          </w:pPr>
                                        </w:p>
                                      </w:tc>
                                      <w:tc>
                                        <w:tcPr>
                                          <w:tcW w:w="110" w:type="dxa"/>
                                        </w:tcPr>
                                        <w:p w:rsidR="007C0976" w:rsidRDefault="007C0976">
                                          <w:pPr>
                                            <w:pStyle w:val="EmptyCellLayoutStyle"/>
                                            <w:spacing w:after="0" w:line="240" w:lineRule="auto"/>
                                          </w:pPr>
                                        </w:p>
                                      </w:tc>
                                    </w:tr>
                                    <w:tr w:rsidR="007C0976">
                                      <w:trPr>
                                        <w:trHeight w:val="24"/>
                                      </w:trPr>
                                      <w:tc>
                                        <w:tcPr>
                                          <w:tcW w:w="3609" w:type="dxa"/>
                                        </w:tcPr>
                                        <w:p w:rsidR="007C0976" w:rsidRDefault="007C0976">
                                          <w:pPr>
                                            <w:pStyle w:val="EmptyCellLayoutStyle"/>
                                            <w:spacing w:after="0" w:line="240" w:lineRule="auto"/>
                                          </w:pPr>
                                        </w:p>
                                      </w:tc>
                                      <w:tc>
                                        <w:tcPr>
                                          <w:tcW w:w="4" w:type="dxa"/>
                                        </w:tcPr>
                                        <w:p w:rsidR="007C0976" w:rsidRDefault="007C0976">
                                          <w:pPr>
                                            <w:pStyle w:val="EmptyCellLayoutStyle"/>
                                            <w:spacing w:after="0" w:line="240" w:lineRule="auto"/>
                                          </w:pPr>
                                        </w:p>
                                      </w:tc>
                                      <w:tc>
                                        <w:tcPr>
                                          <w:tcW w:w="46" w:type="dxa"/>
                                        </w:tcPr>
                                        <w:p w:rsidR="007C0976" w:rsidRDefault="007C0976">
                                          <w:pPr>
                                            <w:pStyle w:val="EmptyCellLayoutStyle"/>
                                            <w:spacing w:after="0" w:line="240" w:lineRule="auto"/>
                                          </w:pPr>
                                        </w:p>
                                      </w:tc>
                                      <w:tc>
                                        <w:tcPr>
                                          <w:tcW w:w="3346" w:type="dxa"/>
                                        </w:tcPr>
                                        <w:p w:rsidR="007C0976" w:rsidRDefault="007C0976">
                                          <w:pPr>
                                            <w:pStyle w:val="EmptyCellLayoutStyle"/>
                                            <w:spacing w:after="0" w:line="240" w:lineRule="auto"/>
                                          </w:pPr>
                                        </w:p>
                                      </w:tc>
                                      <w:tc>
                                        <w:tcPr>
                                          <w:tcW w:w="212" w:type="dxa"/>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67" w:type="dxa"/>
                                        </w:tcPr>
                                        <w:p w:rsidR="007C0976" w:rsidRDefault="007C0976">
                                          <w:pPr>
                                            <w:pStyle w:val="EmptyCellLayoutStyle"/>
                                            <w:spacing w:after="0" w:line="240" w:lineRule="auto"/>
                                          </w:pPr>
                                        </w:p>
                                      </w:tc>
                                      <w:tc>
                                        <w:tcPr>
                                          <w:tcW w:w="110" w:type="dxa"/>
                                        </w:tcPr>
                                        <w:p w:rsidR="007C0976" w:rsidRDefault="007C0976">
                                          <w:pPr>
                                            <w:pStyle w:val="EmptyCellLayoutStyle"/>
                                            <w:spacing w:after="0" w:line="240" w:lineRule="auto"/>
                                          </w:pPr>
                                        </w:p>
                                      </w:tc>
                                    </w:tr>
                                    <w:tr w:rsidR="001E302E" w:rsidTr="001E302E">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C097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Wellbeing</w:t>
                                                </w:r>
                                              </w:p>
                                            </w:tc>
                                          </w:tr>
                                        </w:tbl>
                                        <w:p w:rsidR="007C0976" w:rsidRDefault="007C0976">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7C097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Student Outcomes</w:t>
                                                </w:r>
                                              </w:p>
                                            </w:tc>
                                          </w:tr>
                                        </w:tbl>
                                        <w:p w:rsidR="007C0976" w:rsidRDefault="007C0976">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7C097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sz w:val="24"/>
                                                  </w:rPr>
                                                  <w:t>School Comparison</w:t>
                                                </w:r>
                                              </w:p>
                                            </w:tc>
                                          </w:tr>
                                        </w:tbl>
                                        <w:p w:rsidR="007C0976" w:rsidRDefault="007C0976">
                                          <w:pPr>
                                            <w:spacing w:after="0" w:line="240" w:lineRule="auto"/>
                                          </w:pPr>
                                        </w:p>
                                      </w:tc>
                                      <w:tc>
                                        <w:tcPr>
                                          <w:tcW w:w="110" w:type="dxa"/>
                                        </w:tcPr>
                                        <w:p w:rsidR="007C0976" w:rsidRDefault="007C0976">
                                          <w:pPr>
                                            <w:pStyle w:val="EmptyCellLayoutStyle"/>
                                            <w:spacing w:after="0" w:line="240" w:lineRule="auto"/>
                                          </w:pPr>
                                        </w:p>
                                      </w:tc>
                                    </w:tr>
                                    <w:tr w:rsidR="001E302E" w:rsidTr="001E302E">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7C0976">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right="14"/>
                                                </w:pPr>
                                                <w:r>
                                                  <w:rPr>
                                                    <w:rFonts w:ascii="Arial" w:eastAsia="Arial" w:hAnsi="Arial"/>
                                                    <w:color w:val="00008B"/>
                                                    <w:sz w:val="18"/>
                                                  </w:rPr>
                                                  <w:t>Students Attitudes to School -</w:t>
                                                </w:r>
                                              </w:p>
                                              <w:p w:rsidR="007C0976" w:rsidRDefault="001E302E">
                                                <w:pPr>
                                                  <w:spacing w:after="0" w:line="240" w:lineRule="auto"/>
                                                </w:pPr>
                                                <w:r>
                                                  <w:rPr>
                                                    <w:rFonts w:ascii="Arial" w:eastAsia="Arial" w:hAnsi="Arial"/>
                                                    <w:color w:val="00008B"/>
                                                    <w:sz w:val="18"/>
                                                  </w:rPr>
                                                  <w:t>Sense of Connectedness</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7C0976" w:rsidRDefault="007C0976">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7C0976">
                                            <w:trPr>
                                              <w:trHeight w:val="1325"/>
                                            </w:trPr>
                                            <w:tc>
                                              <w:tcPr>
                                                <w:tcW w:w="3528" w:type="dxa"/>
                                                <w:tcBorders>
                                                  <w:top w:val="single" w:sz="7" w:space="0" w:color="000000"/>
                                                  <w:left w:val="single" w:sz="7" w:space="0" w:color="000000"/>
                                                </w:tcBorders>
                                              </w:tcPr>
                                              <w:p w:rsidR="007C0976" w:rsidRDefault="007C0976">
                                                <w:pPr>
                                                  <w:pStyle w:val="EmptyCellLayoutStyle"/>
                                                  <w:spacing w:after="0" w:line="240" w:lineRule="auto"/>
                                                </w:pPr>
                                              </w:p>
                                            </w:tc>
                                            <w:tc>
                                              <w:tcPr>
                                                <w:tcW w:w="80" w:type="dxa"/>
                                                <w:tcBorders>
                                                  <w:top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40664" cy="599435"/>
                                                      <wp:effectExtent l="0" t="0" r="0" b="0"/>
                                                      <wp:docPr id="86" name="img37.png"/>
                                                      <wp:cNvGraphicFramePr/>
                                                      <a:graphic xmlns:a="http://schemas.openxmlformats.org/drawingml/2006/main">
                                                        <a:graphicData uri="http://schemas.openxmlformats.org/drawingml/2006/picture">
                                                          <pic:pic xmlns:pic="http://schemas.openxmlformats.org/drawingml/2006/picture">
                                                            <pic:nvPicPr>
                                                              <pic:cNvPr id="87" name="img37.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7C0976" w:rsidRDefault="007C0976">
                                                <w:pPr>
                                                  <w:pStyle w:val="EmptyCellLayoutStyle"/>
                                                  <w:spacing w:after="0" w:line="240" w:lineRule="auto"/>
                                                </w:pPr>
                                              </w:p>
                                            </w:tc>
                                          </w:tr>
                                          <w:tr w:rsidR="007C0976">
                                            <w:trPr>
                                              <w:trHeight w:val="2265"/>
                                            </w:trPr>
                                            <w:tc>
                                              <w:tcPr>
                                                <w:tcW w:w="3528" w:type="dxa"/>
                                                <w:tcBorders>
                                                  <w:left w:val="single" w:sz="7" w:space="0" w:color="000000"/>
                                                  <w:bottom w:val="single" w:sz="7" w:space="0" w:color="000000"/>
                                                </w:tcBorders>
                                              </w:tcPr>
                                              <w:p w:rsidR="007C0976" w:rsidRDefault="007C0976">
                                                <w:pPr>
                                                  <w:pStyle w:val="EmptyCellLayoutStyle"/>
                                                  <w:spacing w:after="0" w:line="240" w:lineRule="auto"/>
                                                </w:pPr>
                                              </w:p>
                                            </w:tc>
                                            <w:tc>
                                              <w:tcPr>
                                                <w:tcW w:w="80" w:type="dxa"/>
                                                <w:tcBorders>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7C0976">
                                            <w:trPr>
                                              <w:trHeight w:val="736"/>
                                            </w:trPr>
                                            <w:tc>
                                              <w:tcPr>
                                                <w:tcW w:w="86" w:type="dxa"/>
                                                <w:tcBorders>
                                                  <w:top w:val="single" w:sz="7" w:space="0" w:color="000000"/>
                                                  <w:left w:val="single" w:sz="7" w:space="0" w:color="000000"/>
                                                </w:tcBorders>
                                              </w:tcPr>
                                              <w:p w:rsidR="007C0976" w:rsidRDefault="007C0976">
                                                <w:pPr>
                                                  <w:pStyle w:val="EmptyCellLayoutStyle"/>
                                                  <w:spacing w:after="0" w:line="240" w:lineRule="auto"/>
                                                </w:pPr>
                                              </w:p>
                                            </w:tc>
                                            <w:tc>
                                              <w:tcPr>
                                                <w:tcW w:w="3529" w:type="dxa"/>
                                                <w:tcBorders>
                                                  <w:top w:val="single" w:sz="7" w:space="0" w:color="000000"/>
                                                  <w:right w:val="single" w:sz="7" w:space="0" w:color="000000"/>
                                                </w:tcBorders>
                                              </w:tcPr>
                                              <w:p w:rsidR="007C0976" w:rsidRDefault="007C0976">
                                                <w:pPr>
                                                  <w:pStyle w:val="EmptyCellLayoutStyle"/>
                                                  <w:spacing w:after="0" w:line="240" w:lineRule="auto"/>
                                                </w:pPr>
                                              </w:p>
                                            </w:tc>
                                          </w:tr>
                                          <w:tr w:rsidR="007C0976">
                                            <w:tc>
                                              <w:tcPr>
                                                <w:tcW w:w="86" w:type="dxa"/>
                                                <w:tcBorders>
                                                  <w:left w:val="single" w:sz="7" w:space="0" w:color="000000"/>
                                                </w:tcBorders>
                                              </w:tcPr>
                                              <w:p w:rsidR="007C0976" w:rsidRDefault="007C0976">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7C0976">
                                                  <w:trPr>
                                                    <w:trHeight w:val="612"/>
                                                  </w:trPr>
                                                  <w:tc>
                                                    <w:tcPr>
                                                      <w:tcW w:w="3529" w:type="dxa"/>
                                                      <w:tcBorders>
                                                        <w:right w:val="nil"/>
                                                      </w:tcBorders>
                                                    </w:tcPr>
                                                    <w:p w:rsidR="007C0976" w:rsidRDefault="007C0976">
                                                      <w:pPr>
                                                        <w:pStyle w:val="EmptyCellLayoutStyle"/>
                                                        <w:spacing w:after="0" w:line="240" w:lineRule="auto"/>
                                                      </w:pPr>
                                                    </w:p>
                                                  </w:tc>
                                                </w:tr>
                                                <w:tr w:rsidR="007C0976">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41094" cy="599435"/>
                                                            <wp:effectExtent l="0" t="0" r="0" b="0"/>
                                                            <wp:docPr id="88" name="img38.png"/>
                                                            <wp:cNvGraphicFramePr/>
                                                            <a:graphic xmlns:a="http://schemas.openxmlformats.org/drawingml/2006/main">
                                                              <a:graphicData uri="http://schemas.openxmlformats.org/drawingml/2006/picture">
                                                                <pic:pic xmlns:pic="http://schemas.openxmlformats.org/drawingml/2006/picture">
                                                                  <pic:nvPicPr>
                                                                    <pic:cNvPr id="89" name="img38.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7C0976">
                                                  <w:trPr>
                                                    <w:trHeight w:val="968"/>
                                                  </w:trPr>
                                                  <w:tc>
                                                    <w:tcPr>
                                                      <w:tcW w:w="3529" w:type="dxa"/>
                                                      <w:tcBorders>
                                                        <w:right w:val="nil"/>
                                                      </w:tcBorders>
                                                    </w:tcPr>
                                                    <w:p w:rsidR="007C0976" w:rsidRDefault="007C0976">
                                                      <w:pPr>
                                                        <w:pStyle w:val="EmptyCellLayoutStyle"/>
                                                        <w:spacing w:after="0" w:line="240" w:lineRule="auto"/>
                                                      </w:pPr>
                                                    </w:p>
                                                  </w:tc>
                                                </w:tr>
                                              </w:tbl>
                                              <w:p w:rsidR="007C0976" w:rsidRDefault="007C0976">
                                                <w:pPr>
                                                  <w:spacing w:after="0" w:line="240" w:lineRule="auto"/>
                                                </w:pPr>
                                              </w:p>
                                            </w:tc>
                                          </w:tr>
                                          <w:tr w:rsidR="007C0976">
                                            <w:trPr>
                                              <w:trHeight w:val="1256"/>
                                            </w:trPr>
                                            <w:tc>
                                              <w:tcPr>
                                                <w:tcW w:w="86" w:type="dxa"/>
                                                <w:tcBorders>
                                                  <w:left w:val="single" w:sz="7" w:space="0" w:color="000000"/>
                                                  <w:bottom w:val="single" w:sz="7" w:space="0" w:color="000000"/>
                                                </w:tcBorders>
                                              </w:tcPr>
                                              <w:p w:rsidR="007C0976" w:rsidRDefault="007C0976">
                                                <w:pPr>
                                                  <w:pStyle w:val="EmptyCellLayoutStyle"/>
                                                  <w:spacing w:after="0" w:line="240" w:lineRule="auto"/>
                                                </w:pPr>
                                              </w:p>
                                            </w:tc>
                                            <w:tc>
                                              <w:tcPr>
                                                <w:tcW w:w="3529" w:type="dxa"/>
                                                <w:tcBorders>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110" w:type="dxa"/>
                                        </w:tcPr>
                                        <w:p w:rsidR="007C0976" w:rsidRDefault="007C0976">
                                          <w:pPr>
                                            <w:pStyle w:val="EmptyCellLayoutStyle"/>
                                            <w:spacing w:after="0" w:line="240" w:lineRule="auto"/>
                                          </w:pPr>
                                        </w:p>
                                      </w:tc>
                                    </w:tr>
                                    <w:tr w:rsidR="001E302E" w:rsidTr="001E302E">
                                      <w:trPr>
                                        <w:trHeight w:val="18"/>
                                      </w:trPr>
                                      <w:tc>
                                        <w:tcPr>
                                          <w:tcW w:w="3609" w:type="dxa"/>
                                          <w:vMerge/>
                                        </w:tcPr>
                                        <w:p w:rsidR="007C0976" w:rsidRDefault="007C0976">
                                          <w:pPr>
                                            <w:pStyle w:val="EmptyCellLayoutStyle"/>
                                            <w:spacing w:after="0" w:line="240" w:lineRule="auto"/>
                                          </w:pPr>
                                        </w:p>
                                      </w:tc>
                                      <w:tc>
                                        <w:tcPr>
                                          <w:tcW w:w="4" w:type="dxa"/>
                                          <w:gridSpan w:val="4"/>
                                          <w:vMerge/>
                                        </w:tcPr>
                                        <w:p w:rsidR="007C0976" w:rsidRDefault="007C0976">
                                          <w:pPr>
                                            <w:pStyle w:val="EmptyCellLayoutStyle"/>
                                            <w:spacing w:after="0" w:line="240" w:lineRule="auto"/>
                                          </w:pPr>
                                        </w:p>
                                      </w:tc>
                                      <w:tc>
                                        <w:tcPr>
                                          <w:tcW w:w="441" w:type="dxa"/>
                                        </w:tcPr>
                                        <w:p w:rsidR="007C0976" w:rsidRDefault="007C0976">
                                          <w:pPr>
                                            <w:pStyle w:val="EmptyCellLayoutStyle"/>
                                            <w:spacing w:after="0" w:line="240" w:lineRule="auto"/>
                                          </w:pPr>
                                        </w:p>
                                      </w:tc>
                                      <w:tc>
                                        <w:tcPr>
                                          <w:tcW w:w="3167" w:type="dxa"/>
                                        </w:tcPr>
                                        <w:p w:rsidR="007C0976" w:rsidRDefault="007C0976">
                                          <w:pPr>
                                            <w:pStyle w:val="EmptyCellLayoutStyle"/>
                                            <w:spacing w:after="0" w:line="240" w:lineRule="auto"/>
                                          </w:pPr>
                                        </w:p>
                                      </w:tc>
                                      <w:tc>
                                        <w:tcPr>
                                          <w:tcW w:w="110" w:type="dxa"/>
                                        </w:tcPr>
                                        <w:p w:rsidR="007C0976" w:rsidRDefault="007C0976">
                                          <w:pPr>
                                            <w:pStyle w:val="EmptyCellLayoutStyle"/>
                                            <w:spacing w:after="0" w:line="240" w:lineRule="auto"/>
                                          </w:pPr>
                                        </w:p>
                                      </w:tc>
                                    </w:tr>
                                    <w:tr w:rsidR="001E302E" w:rsidTr="001E302E">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7C0976">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C0976" w:rsidRDefault="007C0976">
                                                <w:pPr>
                                                  <w:spacing w:after="0" w:line="240" w:lineRule="auto"/>
                                                </w:pPr>
                                              </w:p>
                                              <w:p w:rsidR="007C0976" w:rsidRDefault="001E302E">
                                                <w:pPr>
                                                  <w:spacing w:after="0" w:line="240" w:lineRule="auto"/>
                                                  <w:ind w:left="79" w:right="14"/>
                                                </w:pPr>
                                                <w:r>
                                                  <w:rPr>
                                                    <w:rFonts w:ascii="Arial" w:eastAsia="Arial" w:hAnsi="Arial"/>
                                                    <w:color w:val="00008B"/>
                                                    <w:sz w:val="18"/>
                                                  </w:rPr>
                                                  <w:t>Students Attitudes to School -</w:t>
                                                </w:r>
                                              </w:p>
                                              <w:p w:rsidR="007C0976" w:rsidRDefault="001E302E">
                                                <w:pPr>
                                                  <w:spacing w:after="0" w:line="240" w:lineRule="auto"/>
                                                  <w:ind w:left="79" w:right="4"/>
                                                </w:pPr>
                                                <w:r>
                                                  <w:rPr>
                                                    <w:rFonts w:ascii="Arial" w:eastAsia="Arial" w:hAnsi="Arial"/>
                                                    <w:color w:val="00008B"/>
                                                    <w:sz w:val="18"/>
                                                  </w:rPr>
                                                  <w:t>Management of Bullying</w:t>
                                                </w:r>
                                              </w:p>
                                              <w:p w:rsidR="007C0976" w:rsidRDefault="007C0976">
                                                <w:pPr>
                                                  <w:spacing w:after="0" w:line="240" w:lineRule="auto"/>
                                                  <w:ind w:left="79" w:right="14"/>
                                                </w:pPr>
                                              </w:p>
                                              <w:p w:rsidR="007C0976" w:rsidRDefault="001E302E">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7C0976" w:rsidRDefault="007C0976">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7C0976">
                                            <w:trPr>
                                              <w:trHeight w:val="1372"/>
                                            </w:trPr>
                                            <w:tc>
                                              <w:tcPr>
                                                <w:tcW w:w="3528" w:type="dxa"/>
                                                <w:tcBorders>
                                                  <w:top w:val="single" w:sz="7" w:space="0" w:color="000000"/>
                                                  <w:left w:val="single" w:sz="7" w:space="0" w:color="000000"/>
                                                </w:tcBorders>
                                              </w:tcPr>
                                              <w:p w:rsidR="007C0976" w:rsidRDefault="007C0976">
                                                <w:pPr>
                                                  <w:pStyle w:val="EmptyCellLayoutStyle"/>
                                                  <w:spacing w:after="0" w:line="240" w:lineRule="auto"/>
                                                </w:pPr>
                                              </w:p>
                                            </w:tc>
                                            <w:tc>
                                              <w:tcPr>
                                                <w:tcW w:w="80" w:type="dxa"/>
                                                <w:tcBorders>
                                                  <w:top w:val="single" w:sz="7" w:space="0" w:color="000000"/>
                                                  <w:right w:val="single" w:sz="7" w:space="0" w:color="000000"/>
                                                </w:tcBorders>
                                              </w:tcPr>
                                              <w:p w:rsidR="007C0976" w:rsidRDefault="007C0976">
                                                <w:pPr>
                                                  <w:pStyle w:val="EmptyCellLayoutStyle"/>
                                                  <w:spacing w:after="0" w:line="240" w:lineRule="auto"/>
                                                </w:pPr>
                                              </w:p>
                                            </w:tc>
                                          </w:tr>
                                          <w:tr w:rsidR="007C0976">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40664" cy="599435"/>
                                                      <wp:effectExtent l="0" t="0" r="0" b="0"/>
                                                      <wp:docPr id="90" name="img39.png"/>
                                                      <wp:cNvGraphicFramePr/>
                                                      <a:graphic xmlns:a="http://schemas.openxmlformats.org/drawingml/2006/main">
                                                        <a:graphicData uri="http://schemas.openxmlformats.org/drawingml/2006/picture">
                                                          <pic:pic xmlns:pic="http://schemas.openxmlformats.org/drawingml/2006/picture">
                                                            <pic:nvPicPr>
                                                              <pic:cNvPr id="91" name="img39.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7C0976" w:rsidRDefault="007C0976">
                                                <w:pPr>
                                                  <w:pStyle w:val="EmptyCellLayoutStyle"/>
                                                  <w:spacing w:after="0" w:line="240" w:lineRule="auto"/>
                                                </w:pPr>
                                              </w:p>
                                            </w:tc>
                                          </w:tr>
                                          <w:tr w:rsidR="007C0976">
                                            <w:trPr>
                                              <w:trHeight w:val="2037"/>
                                            </w:trPr>
                                            <w:tc>
                                              <w:tcPr>
                                                <w:tcW w:w="3528" w:type="dxa"/>
                                                <w:tcBorders>
                                                  <w:left w:val="single" w:sz="7" w:space="0" w:color="000000"/>
                                                  <w:bottom w:val="single" w:sz="7" w:space="0" w:color="000000"/>
                                                </w:tcBorders>
                                              </w:tcPr>
                                              <w:p w:rsidR="007C0976" w:rsidRDefault="007C0976">
                                                <w:pPr>
                                                  <w:pStyle w:val="EmptyCellLayoutStyle"/>
                                                  <w:spacing w:after="0" w:line="240" w:lineRule="auto"/>
                                                </w:pPr>
                                              </w:p>
                                            </w:tc>
                                            <w:tc>
                                              <w:tcPr>
                                                <w:tcW w:w="80" w:type="dxa"/>
                                                <w:tcBorders>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7C0976">
                                            <w:trPr>
                                              <w:trHeight w:val="802"/>
                                            </w:trPr>
                                            <w:tc>
                                              <w:tcPr>
                                                <w:tcW w:w="86" w:type="dxa"/>
                                                <w:tcBorders>
                                                  <w:top w:val="single" w:sz="7" w:space="0" w:color="000000"/>
                                                  <w:left w:val="single" w:sz="7" w:space="0" w:color="000000"/>
                                                </w:tcBorders>
                                              </w:tcPr>
                                              <w:p w:rsidR="007C0976" w:rsidRDefault="007C0976">
                                                <w:pPr>
                                                  <w:pStyle w:val="EmptyCellLayoutStyle"/>
                                                  <w:spacing w:after="0" w:line="240" w:lineRule="auto"/>
                                                </w:pPr>
                                              </w:p>
                                            </w:tc>
                                            <w:tc>
                                              <w:tcPr>
                                                <w:tcW w:w="3529" w:type="dxa"/>
                                                <w:tcBorders>
                                                  <w:top w:val="single" w:sz="7" w:space="0" w:color="000000"/>
                                                  <w:right w:val="single" w:sz="7" w:space="0" w:color="000000"/>
                                                </w:tcBorders>
                                              </w:tcPr>
                                              <w:p w:rsidR="007C0976" w:rsidRDefault="007C0976">
                                                <w:pPr>
                                                  <w:pStyle w:val="EmptyCellLayoutStyle"/>
                                                  <w:spacing w:after="0" w:line="240" w:lineRule="auto"/>
                                                </w:pPr>
                                              </w:p>
                                            </w:tc>
                                          </w:tr>
                                          <w:tr w:rsidR="007C0976">
                                            <w:tc>
                                              <w:tcPr>
                                                <w:tcW w:w="86" w:type="dxa"/>
                                                <w:tcBorders>
                                                  <w:left w:val="single" w:sz="7" w:space="0" w:color="000000"/>
                                                </w:tcBorders>
                                              </w:tcPr>
                                              <w:p w:rsidR="007C0976" w:rsidRDefault="007C0976">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7C0976">
                                                  <w:trPr>
                                                    <w:trHeight w:val="558"/>
                                                  </w:trPr>
                                                  <w:tc>
                                                    <w:tcPr>
                                                      <w:tcW w:w="3529" w:type="dxa"/>
                                                      <w:tcBorders>
                                                        <w:right w:val="nil"/>
                                                      </w:tcBorders>
                                                    </w:tcPr>
                                                    <w:p w:rsidR="007C0976" w:rsidRDefault="007C0976">
                                                      <w:pPr>
                                                        <w:pStyle w:val="EmptyCellLayoutStyle"/>
                                                        <w:spacing w:after="0" w:line="240" w:lineRule="auto"/>
                                                      </w:pPr>
                                                    </w:p>
                                                  </w:tc>
                                                </w:tr>
                                                <w:tr w:rsidR="007C0976">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7C0976" w:rsidRDefault="001E302E">
                                                      <w:pPr>
                                                        <w:spacing w:after="0" w:line="240" w:lineRule="auto"/>
                                                      </w:pPr>
                                                      <w:r>
                                                        <w:rPr>
                                                          <w:noProof/>
                                                        </w:rPr>
                                                        <w:drawing>
                                                          <wp:inline distT="0" distB="0" distL="0" distR="0">
                                                            <wp:extent cx="2241094" cy="599435"/>
                                                            <wp:effectExtent l="0" t="0" r="0" b="0"/>
                                                            <wp:docPr id="92" name="img38.png"/>
                                                            <wp:cNvGraphicFramePr/>
                                                            <a:graphic xmlns:a="http://schemas.openxmlformats.org/drawingml/2006/main">
                                                              <a:graphicData uri="http://schemas.openxmlformats.org/drawingml/2006/picture">
                                                                <pic:pic xmlns:pic="http://schemas.openxmlformats.org/drawingml/2006/picture">
                                                                  <pic:nvPicPr>
                                                                    <pic:cNvPr id="93" name="img38.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7C0976">
                                                  <w:trPr>
                                                    <w:trHeight w:val="1850"/>
                                                  </w:trPr>
                                                  <w:tc>
                                                    <w:tcPr>
                                                      <w:tcW w:w="3529" w:type="dxa"/>
                                                      <w:tcBorders>
                                                        <w:right w:val="nil"/>
                                                      </w:tcBorders>
                                                    </w:tcPr>
                                                    <w:p w:rsidR="007C0976" w:rsidRDefault="007C0976">
                                                      <w:pPr>
                                                        <w:pStyle w:val="EmptyCellLayoutStyle"/>
                                                        <w:spacing w:after="0" w:line="240" w:lineRule="auto"/>
                                                      </w:pPr>
                                                    </w:p>
                                                  </w:tc>
                                                </w:tr>
                                              </w:tbl>
                                              <w:p w:rsidR="007C0976" w:rsidRDefault="007C0976">
                                                <w:pPr>
                                                  <w:spacing w:after="0" w:line="240" w:lineRule="auto"/>
                                                </w:pPr>
                                              </w:p>
                                            </w:tc>
                                          </w:tr>
                                          <w:tr w:rsidR="007C0976">
                                            <w:trPr>
                                              <w:trHeight w:val="198"/>
                                            </w:trPr>
                                            <w:tc>
                                              <w:tcPr>
                                                <w:tcW w:w="86" w:type="dxa"/>
                                                <w:tcBorders>
                                                  <w:left w:val="single" w:sz="7" w:space="0" w:color="000000"/>
                                                  <w:bottom w:val="single" w:sz="7" w:space="0" w:color="000000"/>
                                                </w:tcBorders>
                                              </w:tcPr>
                                              <w:p w:rsidR="007C0976" w:rsidRDefault="007C0976">
                                                <w:pPr>
                                                  <w:pStyle w:val="EmptyCellLayoutStyle"/>
                                                  <w:spacing w:after="0" w:line="240" w:lineRule="auto"/>
                                                </w:pPr>
                                              </w:p>
                                            </w:tc>
                                            <w:tc>
                                              <w:tcPr>
                                                <w:tcW w:w="3529" w:type="dxa"/>
                                                <w:tcBorders>
                                                  <w:bottom w:val="single" w:sz="7" w:space="0" w:color="000000"/>
                                                  <w:right w:val="single" w:sz="7" w:space="0" w:color="000000"/>
                                                </w:tcBorders>
                                              </w:tcPr>
                                              <w:p w:rsidR="007C0976" w:rsidRDefault="007C0976">
                                                <w:pPr>
                                                  <w:pStyle w:val="EmptyCellLayoutStyle"/>
                                                  <w:spacing w:after="0" w:line="240" w:lineRule="auto"/>
                                                </w:pPr>
                                              </w:p>
                                            </w:tc>
                                          </w:tr>
                                        </w:tbl>
                                        <w:p w:rsidR="007C0976" w:rsidRDefault="007C0976">
                                          <w:pPr>
                                            <w:spacing w:after="0" w:line="240" w:lineRule="auto"/>
                                          </w:pPr>
                                        </w:p>
                                      </w:tc>
                                      <w:tc>
                                        <w:tcPr>
                                          <w:tcW w:w="110"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c>
                      <w:tcPr>
                        <w:tcW w:w="393"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7C0976">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7C0976">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7C0976">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7C0976">
                          <w:tc>
                            <w:tcPr>
                              <w:tcW w:w="566" w:type="dxa"/>
                            </w:tcPr>
                            <w:p w:rsidR="007C0976" w:rsidRDefault="007C0976">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7C0976">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1E302E" w:rsidTr="001E302E">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7C0976">
                                            <w:trPr>
                                              <w:trHeight w:val="615"/>
                                            </w:trPr>
                                            <w:tc>
                                              <w:tcPr>
                                                <w:tcW w:w="10773"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center"/>
                                                </w:pPr>
                                                <w:r>
                                                  <w:rPr>
                                                    <w:rFonts w:ascii="Arial" w:eastAsia="Arial" w:hAnsi="Arial"/>
                                                    <w:color w:val="0099CC"/>
                                                    <w:sz w:val="44"/>
                                                  </w:rPr>
                                                  <w:t>How to read the Annual Report</w:t>
                                                </w:r>
                                              </w:p>
                                            </w:tc>
                                          </w:tr>
                                        </w:tbl>
                                        <w:p w:rsidR="007C0976" w:rsidRDefault="007C0976">
                                          <w:pPr>
                                            <w:spacing w:after="0" w:line="240" w:lineRule="auto"/>
                                          </w:pPr>
                                        </w:p>
                                      </w:tc>
                                    </w:tr>
                                    <w:tr w:rsidR="007C0976">
                                      <w:trPr>
                                        <w:trHeight w:val="94"/>
                                      </w:trPr>
                                      <w:tc>
                                        <w:tcPr>
                                          <w:tcW w:w="46" w:type="dxa"/>
                                        </w:tcPr>
                                        <w:p w:rsidR="007C0976" w:rsidRDefault="007C0976">
                                          <w:pPr>
                                            <w:pStyle w:val="EmptyCellLayoutStyle"/>
                                            <w:spacing w:after="0" w:line="240" w:lineRule="auto"/>
                                          </w:pPr>
                                        </w:p>
                                      </w:tc>
                                      <w:tc>
                                        <w:tcPr>
                                          <w:tcW w:w="5362"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350" w:type="dxa"/>
                                        </w:tcPr>
                                        <w:p w:rsidR="007C0976" w:rsidRDefault="007C0976">
                                          <w:pPr>
                                            <w:pStyle w:val="EmptyCellLayoutStyle"/>
                                            <w:spacing w:after="0" w:line="240" w:lineRule="auto"/>
                                          </w:pPr>
                                        </w:p>
                                      </w:tc>
                                    </w:tr>
                                    <w:tr w:rsidR="007C0976">
                                      <w:tc>
                                        <w:tcPr>
                                          <w:tcW w:w="46" w:type="dxa"/>
                                        </w:tcPr>
                                        <w:p w:rsidR="007C0976" w:rsidRDefault="007C0976">
                                          <w:pPr>
                                            <w:pStyle w:val="EmptyCellLayoutStyle"/>
                                            <w:spacing w:after="0" w:line="240" w:lineRule="auto"/>
                                          </w:pPr>
                                        </w:p>
                                      </w:tc>
                                      <w:tc>
                                        <w:tcPr>
                                          <w:tcW w:w="5362"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
                                            <w:gridCol w:w="6"/>
                                            <w:gridCol w:w="1217"/>
                                            <w:gridCol w:w="3045"/>
                                            <w:gridCol w:w="1030"/>
                                          </w:tblGrid>
                                          <w:tr w:rsidR="001E302E" w:rsidTr="001E302E">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7C0976">
                                                  <w:trPr>
                                                    <w:trHeight w:val="1455"/>
                                                  </w:trPr>
                                                  <w:tc>
                                                    <w:tcPr>
                                                      <w:tcW w:w="5350"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7C0976" w:rsidRDefault="007C0976">
                                                <w:pPr>
                                                  <w:spacing w:after="0" w:line="240" w:lineRule="auto"/>
                                                </w:pPr>
                                              </w:p>
                                            </w:tc>
                                          </w:tr>
                                          <w:tr w:rsidR="007C0976">
                                            <w:trPr>
                                              <w:trHeight w:val="145"/>
                                            </w:trPr>
                                            <w:tc>
                                              <w:tcPr>
                                                <w:tcW w:w="54"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1234" w:type="dxa"/>
                                              </w:tcPr>
                                              <w:p w:rsidR="007C0976" w:rsidRDefault="007C0976">
                                                <w:pPr>
                                                  <w:pStyle w:val="EmptyCellLayoutStyle"/>
                                                  <w:spacing w:after="0" w:line="240" w:lineRule="auto"/>
                                                </w:pPr>
                                              </w:p>
                                            </w:tc>
                                            <w:tc>
                                              <w:tcPr>
                                                <w:tcW w:w="3010" w:type="dxa"/>
                                              </w:tcPr>
                                              <w:p w:rsidR="007C0976" w:rsidRDefault="007C0976">
                                                <w:pPr>
                                                  <w:pStyle w:val="EmptyCellLayoutStyle"/>
                                                  <w:spacing w:after="0" w:line="240" w:lineRule="auto"/>
                                                </w:pPr>
                                              </w:p>
                                            </w:tc>
                                            <w:tc>
                                              <w:tcPr>
                                                <w:tcW w:w="1045" w:type="dxa"/>
                                              </w:tcPr>
                                              <w:p w:rsidR="007C0976" w:rsidRDefault="007C0976">
                                                <w:pPr>
                                                  <w:pStyle w:val="EmptyCellLayoutStyle"/>
                                                  <w:spacing w:after="0" w:line="240" w:lineRule="auto"/>
                                                </w:pPr>
                                              </w:p>
                                            </w:tc>
                                          </w:tr>
                                          <w:tr w:rsidR="007C0976">
                                            <w:trPr>
                                              <w:trHeight w:val="1780"/>
                                            </w:trPr>
                                            <w:tc>
                                              <w:tcPr>
                                                <w:tcW w:w="54"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1234" w:type="dxa"/>
                                              </w:tcPr>
                                              <w:p w:rsidR="007C0976" w:rsidRDefault="007C0976">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7C0976">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7C0976" w:rsidRDefault="001E302E">
                                                      <w:pPr>
                                                        <w:spacing w:after="0" w:line="240" w:lineRule="auto"/>
                                                      </w:pPr>
                                                      <w:r>
                                                        <w:rPr>
                                                          <w:noProof/>
                                                        </w:rPr>
                                                        <w:drawing>
                                                          <wp:inline distT="0" distB="0" distL="0" distR="0">
                                                            <wp:extent cx="1911600" cy="1109321"/>
                                                            <wp:effectExtent l="0" t="0" r="0" b="0"/>
                                                            <wp:docPr id="94" name="img40.png"/>
                                                            <wp:cNvGraphicFramePr/>
                                                            <a:graphic xmlns:a="http://schemas.openxmlformats.org/drawingml/2006/main">
                                                              <a:graphicData uri="http://schemas.openxmlformats.org/drawingml/2006/picture">
                                                                <pic:pic xmlns:pic="http://schemas.openxmlformats.org/drawingml/2006/picture">
                                                                  <pic:nvPicPr>
                                                                    <pic:cNvPr id="95" name="img40.png"/>
                                                                    <pic:cNvPicPr/>
                                                                  </pic:nvPicPr>
                                                                  <pic:blipFill>
                                                                    <a:blip r:embed="rId39" cstate="print"/>
                                                                    <a:stretch>
                                                                      <a:fillRect/>
                                                                    </a:stretch>
                                                                  </pic:blipFill>
                                                                  <pic:spPr>
                                                                    <a:xfrm>
                                                                      <a:off x="0" y="0"/>
                                                                      <a:ext cx="1911600" cy="1109321"/>
                                                                    </a:xfrm>
                                                                    <a:prstGeom prst="rect">
                                                                      <a:avLst/>
                                                                    </a:prstGeom>
                                                                  </pic:spPr>
                                                                </pic:pic>
                                                              </a:graphicData>
                                                            </a:graphic>
                                                          </wp:inline>
                                                        </w:drawing>
                                                      </w:r>
                                                    </w:p>
                                                  </w:tc>
                                                </w:tr>
                                              </w:tbl>
                                              <w:p w:rsidR="007C0976" w:rsidRDefault="007C0976">
                                                <w:pPr>
                                                  <w:spacing w:after="0" w:line="240" w:lineRule="auto"/>
                                                </w:pPr>
                                              </w:p>
                                            </w:tc>
                                            <w:tc>
                                              <w:tcPr>
                                                <w:tcW w:w="1045" w:type="dxa"/>
                                              </w:tcPr>
                                              <w:p w:rsidR="007C0976" w:rsidRDefault="007C0976">
                                                <w:pPr>
                                                  <w:pStyle w:val="EmptyCellLayoutStyle"/>
                                                  <w:spacing w:after="0" w:line="240" w:lineRule="auto"/>
                                                </w:pPr>
                                              </w:p>
                                            </w:tc>
                                          </w:tr>
                                          <w:tr w:rsidR="007C0976">
                                            <w:trPr>
                                              <w:trHeight w:val="59"/>
                                            </w:trPr>
                                            <w:tc>
                                              <w:tcPr>
                                                <w:tcW w:w="54"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1234" w:type="dxa"/>
                                              </w:tcPr>
                                              <w:p w:rsidR="007C0976" w:rsidRDefault="007C0976">
                                                <w:pPr>
                                                  <w:pStyle w:val="EmptyCellLayoutStyle"/>
                                                  <w:spacing w:after="0" w:line="240" w:lineRule="auto"/>
                                                </w:pPr>
                                              </w:p>
                                            </w:tc>
                                            <w:tc>
                                              <w:tcPr>
                                                <w:tcW w:w="3010" w:type="dxa"/>
                                              </w:tcPr>
                                              <w:p w:rsidR="007C0976" w:rsidRDefault="007C0976">
                                                <w:pPr>
                                                  <w:pStyle w:val="EmptyCellLayoutStyle"/>
                                                  <w:spacing w:after="0" w:line="240" w:lineRule="auto"/>
                                                </w:pPr>
                                              </w:p>
                                            </w:tc>
                                            <w:tc>
                                              <w:tcPr>
                                                <w:tcW w:w="1045" w:type="dxa"/>
                                              </w:tcPr>
                                              <w:p w:rsidR="007C0976" w:rsidRDefault="007C0976">
                                                <w:pPr>
                                                  <w:pStyle w:val="EmptyCellLayoutStyle"/>
                                                  <w:spacing w:after="0" w:line="240" w:lineRule="auto"/>
                                                </w:pPr>
                                              </w:p>
                                            </w:tc>
                                          </w:tr>
                                          <w:tr w:rsidR="001E302E" w:rsidTr="001E302E">
                                            <w:trPr>
                                              <w:trHeight w:val="963"/>
                                            </w:trPr>
                                            <w:tc>
                                              <w:tcPr>
                                                <w:tcW w:w="54"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7C0976">
                                                  <w:trPr>
                                                    <w:trHeight w:val="885"/>
                                                  </w:trPr>
                                                  <w:tc>
                                                    <w:tcPr>
                                                      <w:tcW w:w="5290"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sz w:val="18"/>
                                                        </w:rPr>
                                                        <w:t>More information on School Comparison performance</w:t>
                                                      </w:r>
                                                    </w:p>
                                                    <w:p w:rsidR="007C0976" w:rsidRDefault="001E302E">
                                                      <w:pPr>
                                                        <w:spacing w:after="0" w:line="240" w:lineRule="auto"/>
                                                      </w:pPr>
                                                      <w:r>
                                                        <w:rPr>
                                                          <w:rFonts w:ascii="Arial" w:eastAsia="Arial" w:hAnsi="Arial"/>
                                                          <w:color w:val="000000"/>
                                                          <w:sz w:val="18"/>
                                                        </w:rPr>
                                                        <w:t>measures can be found at:</w:t>
                                                      </w:r>
                                                    </w:p>
                                                    <w:p w:rsidR="007C0976" w:rsidRDefault="001E302E">
                                                      <w:pPr>
                                                        <w:spacing w:after="0" w:line="240" w:lineRule="auto"/>
                                                      </w:pPr>
                                                      <w:hyperlink r:id="rId40" w:history="1">
                                                        <w:r>
                                                          <w:rPr>
                                                            <w:rFonts w:ascii="Arial" w:eastAsia="Arial" w:hAnsi="Arial"/>
                                                            <w:color w:val="0000FF"/>
                                                            <w:sz w:val="18"/>
                                                            <w:u w:val="single"/>
                                                          </w:rPr>
                                                          <w:t>http://www.education.vic.gov.au/school/parents/involve/</w:t>
                                                        </w:r>
                                                      </w:hyperlink>
                                                    </w:p>
                                                    <w:p w:rsidR="007C0976" w:rsidRDefault="001E302E">
                                                      <w:pPr>
                                                        <w:spacing w:after="0" w:line="240" w:lineRule="auto"/>
                                                      </w:pPr>
                                                      <w:hyperlink r:id="rId41" w:history="1">
                                                        <w:r>
                                                          <w:rPr>
                                                            <w:rFonts w:ascii="Arial" w:eastAsia="Arial" w:hAnsi="Arial"/>
                                                            <w:color w:val="0000FF"/>
                                                            <w:sz w:val="18"/>
                                                            <w:u w:val="single"/>
                                                          </w:rPr>
                                                          <w:t>Pages/performance.aspx</w:t>
                                                        </w:r>
                                                      </w:hyperlink>
                                                    </w:p>
                                                  </w:tc>
                                                </w:tr>
                                              </w:tbl>
                                              <w:p w:rsidR="007C0976" w:rsidRDefault="007C0976">
                                                <w:pPr>
                                                  <w:spacing w:after="0" w:line="240" w:lineRule="auto"/>
                                                </w:pPr>
                                              </w:p>
                                            </w:tc>
                                          </w:tr>
                                          <w:tr w:rsidR="007C0976">
                                            <w:trPr>
                                              <w:trHeight w:val="61"/>
                                            </w:trPr>
                                            <w:tc>
                                              <w:tcPr>
                                                <w:tcW w:w="54"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1234" w:type="dxa"/>
                                              </w:tcPr>
                                              <w:p w:rsidR="007C0976" w:rsidRDefault="007C0976">
                                                <w:pPr>
                                                  <w:pStyle w:val="EmptyCellLayoutStyle"/>
                                                  <w:spacing w:after="0" w:line="240" w:lineRule="auto"/>
                                                </w:pPr>
                                              </w:p>
                                            </w:tc>
                                            <w:tc>
                                              <w:tcPr>
                                                <w:tcW w:w="3010" w:type="dxa"/>
                                              </w:tcPr>
                                              <w:p w:rsidR="007C0976" w:rsidRDefault="007C0976">
                                                <w:pPr>
                                                  <w:pStyle w:val="EmptyCellLayoutStyle"/>
                                                  <w:spacing w:after="0" w:line="240" w:lineRule="auto"/>
                                                </w:pPr>
                                              </w:p>
                                            </w:tc>
                                            <w:tc>
                                              <w:tcPr>
                                                <w:tcW w:w="1045" w:type="dxa"/>
                                              </w:tcPr>
                                              <w:p w:rsidR="007C0976" w:rsidRDefault="007C0976">
                                                <w:pPr>
                                                  <w:pStyle w:val="EmptyCellLayoutStyle"/>
                                                  <w:spacing w:after="0" w:line="240" w:lineRule="auto"/>
                                                </w:pPr>
                                              </w:p>
                                            </w:tc>
                                          </w:tr>
                                          <w:tr w:rsidR="001E302E" w:rsidTr="001E302E">
                                            <w:trPr>
                                              <w:trHeight w:val="3212"/>
                                            </w:trPr>
                                            <w:tc>
                                              <w:tcPr>
                                                <w:tcW w:w="54" w:type="dxa"/>
                                              </w:tcPr>
                                              <w:p w:rsidR="007C0976" w:rsidRDefault="007C0976">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7C0976">
                                                  <w:trPr>
                                                    <w:trHeight w:val="3134"/>
                                                  </w:trPr>
                                                  <w:tc>
                                                    <w:tcPr>
                                                      <w:tcW w:w="5296"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New schools have only the latest year of data and no comparative data from previous years.</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7C0976" w:rsidRDefault="007C0976">
                                                      <w:pPr>
                                                        <w:spacing w:after="0" w:line="240" w:lineRule="auto"/>
                                                      </w:pPr>
                                                    </w:p>
                                                    <w:p w:rsidR="007C0976" w:rsidRDefault="007C0976">
                                                      <w:pPr>
                                                        <w:spacing w:after="0" w:line="240" w:lineRule="auto"/>
                                                      </w:pPr>
                                                    </w:p>
                                                  </w:tc>
                                                </w:tr>
                                              </w:tbl>
                                              <w:p w:rsidR="007C0976" w:rsidRDefault="007C0976">
                                                <w:pPr>
                                                  <w:spacing w:after="0" w:line="240" w:lineRule="auto"/>
                                                </w:pPr>
                                              </w:p>
                                            </w:tc>
                                          </w:tr>
                                          <w:tr w:rsidR="007C0976">
                                            <w:trPr>
                                              <w:trHeight w:val="100"/>
                                            </w:trPr>
                                            <w:tc>
                                              <w:tcPr>
                                                <w:tcW w:w="54" w:type="dxa"/>
                                              </w:tcPr>
                                              <w:p w:rsidR="007C0976" w:rsidRDefault="007C0976">
                                                <w:pPr>
                                                  <w:pStyle w:val="EmptyCellLayoutStyle"/>
                                                  <w:spacing w:after="0" w:line="240" w:lineRule="auto"/>
                                                </w:pPr>
                                              </w:p>
                                            </w:tc>
                                            <w:tc>
                                              <w:tcPr>
                                                <w:tcW w:w="5" w:type="dxa"/>
                                              </w:tcPr>
                                              <w:p w:rsidR="007C0976" w:rsidRDefault="007C0976">
                                                <w:pPr>
                                                  <w:pStyle w:val="EmptyCellLayoutStyle"/>
                                                  <w:spacing w:after="0" w:line="240" w:lineRule="auto"/>
                                                </w:pPr>
                                              </w:p>
                                            </w:tc>
                                            <w:tc>
                                              <w:tcPr>
                                                <w:tcW w:w="1234" w:type="dxa"/>
                                              </w:tcPr>
                                              <w:p w:rsidR="007C0976" w:rsidRDefault="007C0976">
                                                <w:pPr>
                                                  <w:pStyle w:val="EmptyCellLayoutStyle"/>
                                                  <w:spacing w:after="0" w:line="240" w:lineRule="auto"/>
                                                </w:pPr>
                                              </w:p>
                                            </w:tc>
                                            <w:tc>
                                              <w:tcPr>
                                                <w:tcW w:w="3010" w:type="dxa"/>
                                              </w:tcPr>
                                              <w:p w:rsidR="007C0976" w:rsidRDefault="007C0976">
                                                <w:pPr>
                                                  <w:pStyle w:val="EmptyCellLayoutStyle"/>
                                                  <w:spacing w:after="0" w:line="240" w:lineRule="auto"/>
                                                </w:pPr>
                                              </w:p>
                                            </w:tc>
                                            <w:tc>
                                              <w:tcPr>
                                                <w:tcW w:w="1045" w:type="dxa"/>
                                              </w:tcPr>
                                              <w:p w:rsidR="007C0976" w:rsidRDefault="007C0976">
                                                <w:pPr>
                                                  <w:pStyle w:val="EmptyCellLayoutStyle"/>
                                                  <w:spacing w:after="0" w:line="240" w:lineRule="auto"/>
                                                </w:pPr>
                                              </w:p>
                                            </w:tc>
                                          </w:tr>
                                          <w:tr w:rsidR="001E302E" w:rsidTr="001E302E">
                                            <w:trPr>
                                              <w:trHeight w:val="4918"/>
                                            </w:trPr>
                                            <w:tc>
                                              <w:tcPr>
                                                <w:tcW w:w="54" w:type="dxa"/>
                                              </w:tcPr>
                                              <w:p w:rsidR="007C0976" w:rsidRDefault="007C0976">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7C0976">
                                                  <w:trPr>
                                                    <w:trHeight w:val="4840"/>
                                                  </w:trPr>
                                                  <w:tc>
                                                    <w:tcPr>
                                                      <w:tcW w:w="5296"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7C0976" w:rsidRDefault="007C0976">
                                                      <w:pPr>
                                                        <w:spacing w:after="0" w:line="240" w:lineRule="auto"/>
                                                        <w:ind w:firstLine="719"/>
                                                      </w:pPr>
                                                    </w:p>
                                                    <w:p w:rsidR="007C0976" w:rsidRDefault="001E302E">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‘Levels A to D’ may be used for students with a disability or students who may have additional learning needs.</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7C0976" w:rsidRDefault="007C0976">
                                                <w:pPr>
                                                  <w:spacing w:after="0" w:line="240" w:lineRule="auto"/>
                                                </w:pPr>
                                              </w:p>
                                            </w:tc>
                                          </w:tr>
                                        </w:tbl>
                                        <w:p w:rsidR="007C0976" w:rsidRDefault="007C0976">
                                          <w:pPr>
                                            <w:spacing w:after="0" w:line="240" w:lineRule="auto"/>
                                          </w:pPr>
                                        </w:p>
                                      </w:tc>
                                    </w:tr>
                                    <w:tr w:rsidR="007C0976">
                                      <w:trPr>
                                        <w:trHeight w:val="12774"/>
                                      </w:trPr>
                                      <w:tc>
                                        <w:tcPr>
                                          <w:tcW w:w="46" w:type="dxa"/>
                                        </w:tcPr>
                                        <w:p w:rsidR="007C0976" w:rsidRDefault="007C0976">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7C0976">
                                            <w:trPr>
                                              <w:trHeight w:val="27"/>
                                            </w:trPr>
                                            <w:tc>
                                              <w:tcPr>
                                                <w:tcW w:w="12" w:type="dxa"/>
                                              </w:tcPr>
                                              <w:p w:rsidR="007C0976" w:rsidRDefault="007C0976">
                                                <w:pPr>
                                                  <w:pStyle w:val="EmptyCellLayoutStyle"/>
                                                  <w:spacing w:after="0" w:line="240" w:lineRule="auto"/>
                                                </w:pPr>
                                              </w:p>
                                            </w:tc>
                                            <w:tc>
                                              <w:tcPr>
                                                <w:tcW w:w="1087" w:type="dxa"/>
                                              </w:tcPr>
                                              <w:p w:rsidR="007C0976" w:rsidRDefault="007C0976">
                                                <w:pPr>
                                                  <w:pStyle w:val="EmptyCellLayoutStyle"/>
                                                  <w:spacing w:after="0" w:line="240" w:lineRule="auto"/>
                                                </w:pPr>
                                              </w:p>
                                            </w:tc>
                                            <w:tc>
                                              <w:tcPr>
                                                <w:tcW w:w="3412" w:type="dxa"/>
                                              </w:tcPr>
                                              <w:p w:rsidR="007C0976" w:rsidRDefault="007C0976">
                                                <w:pPr>
                                                  <w:pStyle w:val="EmptyCellLayoutStyle"/>
                                                  <w:spacing w:after="0" w:line="240" w:lineRule="auto"/>
                                                </w:pPr>
                                              </w:p>
                                            </w:tc>
                                            <w:tc>
                                              <w:tcPr>
                                                <w:tcW w:w="805" w:type="dxa"/>
                                              </w:tcPr>
                                              <w:p w:rsidR="007C0976" w:rsidRDefault="007C0976">
                                                <w:pPr>
                                                  <w:pStyle w:val="EmptyCellLayoutStyle"/>
                                                  <w:spacing w:after="0" w:line="240" w:lineRule="auto"/>
                                                </w:pPr>
                                              </w:p>
                                            </w:tc>
                                            <w:tc>
                                              <w:tcPr>
                                                <w:tcW w:w="33"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r>
                                          <w:tr w:rsidR="001E302E" w:rsidTr="001E302E">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7C0976">
                                                  <w:trPr>
                                                    <w:trHeight w:val="3366"/>
                                                  </w:trPr>
                                                  <w:tc>
                                                    <w:tcPr>
                                                      <w:tcW w:w="5350"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7C0976" w:rsidRDefault="001E302E">
                                                      <w:pPr>
                                                        <w:spacing w:after="0" w:line="240" w:lineRule="auto"/>
                                                      </w:pPr>
                                                      <w:r>
                                                        <w:rPr>
                                                          <w:rFonts w:ascii="Arial" w:eastAsia="Arial" w:hAnsi="Arial"/>
                                                          <w:color w:val="000000"/>
                                                          <w:sz w:val="18"/>
                                                        </w:rPr>
                                                        <w:t>                                         </w:t>
                                                      </w:r>
                                                    </w:p>
                                                    <w:p w:rsidR="007C0976" w:rsidRDefault="001E302E">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7C0976" w:rsidRDefault="007C0976">
                                                <w:pPr>
                                                  <w:spacing w:after="0" w:line="240" w:lineRule="auto"/>
                                                </w:pPr>
                                              </w:p>
                                            </w:tc>
                                            <w:tc>
                                              <w:tcPr>
                                                <w:tcW w:w="11" w:type="dxa"/>
                                              </w:tcPr>
                                              <w:p w:rsidR="007C0976" w:rsidRDefault="007C0976">
                                                <w:pPr>
                                                  <w:pStyle w:val="EmptyCellLayoutStyle"/>
                                                  <w:spacing w:after="0" w:line="240" w:lineRule="auto"/>
                                                </w:pPr>
                                              </w:p>
                                            </w:tc>
                                          </w:tr>
                                          <w:tr w:rsidR="007C0976">
                                            <w:trPr>
                                              <w:trHeight w:val="79"/>
                                            </w:trPr>
                                            <w:tc>
                                              <w:tcPr>
                                                <w:tcW w:w="12" w:type="dxa"/>
                                              </w:tcPr>
                                              <w:p w:rsidR="007C0976" w:rsidRDefault="007C0976">
                                                <w:pPr>
                                                  <w:pStyle w:val="EmptyCellLayoutStyle"/>
                                                  <w:spacing w:after="0" w:line="240" w:lineRule="auto"/>
                                                </w:pPr>
                                              </w:p>
                                            </w:tc>
                                            <w:tc>
                                              <w:tcPr>
                                                <w:tcW w:w="1087" w:type="dxa"/>
                                              </w:tcPr>
                                              <w:p w:rsidR="007C0976" w:rsidRDefault="007C0976">
                                                <w:pPr>
                                                  <w:pStyle w:val="EmptyCellLayoutStyle"/>
                                                  <w:spacing w:after="0" w:line="240" w:lineRule="auto"/>
                                                </w:pPr>
                                              </w:p>
                                            </w:tc>
                                            <w:tc>
                                              <w:tcPr>
                                                <w:tcW w:w="3412" w:type="dxa"/>
                                              </w:tcPr>
                                              <w:p w:rsidR="007C0976" w:rsidRDefault="007C0976">
                                                <w:pPr>
                                                  <w:pStyle w:val="EmptyCellLayoutStyle"/>
                                                  <w:spacing w:after="0" w:line="240" w:lineRule="auto"/>
                                                </w:pPr>
                                              </w:p>
                                            </w:tc>
                                            <w:tc>
                                              <w:tcPr>
                                                <w:tcW w:w="805" w:type="dxa"/>
                                              </w:tcPr>
                                              <w:p w:rsidR="007C0976" w:rsidRDefault="007C0976">
                                                <w:pPr>
                                                  <w:pStyle w:val="EmptyCellLayoutStyle"/>
                                                  <w:spacing w:after="0" w:line="240" w:lineRule="auto"/>
                                                </w:pPr>
                                              </w:p>
                                            </w:tc>
                                            <w:tc>
                                              <w:tcPr>
                                                <w:tcW w:w="33"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r>
                                          <w:tr w:rsidR="001E302E" w:rsidTr="001E302E">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7C0976">
                                                  <w:trPr>
                                                    <w:trHeight w:val="5303"/>
                                                  </w:trPr>
                                                  <w:tc>
                                                    <w:tcPr>
                                                      <w:tcW w:w="5350"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The Performance Summary reports on data in three key areas:</w:t>
                                                      </w:r>
                                                    </w:p>
                                                    <w:p w:rsidR="007C0976" w:rsidRDefault="007C0976">
                                                      <w:pPr>
                                                        <w:spacing w:after="0" w:line="240" w:lineRule="auto"/>
                                                      </w:pPr>
                                                    </w:p>
                                                    <w:p w:rsidR="007C0976" w:rsidRDefault="001E302E">
                                                      <w:pPr>
                                                        <w:spacing w:after="0" w:line="240" w:lineRule="auto"/>
                                                      </w:pPr>
                                                      <w:r>
                                                        <w:rPr>
                                                          <w:rFonts w:ascii="Arial" w:eastAsia="Arial" w:hAnsi="Arial"/>
                                                          <w:b/>
                                                          <w:color w:val="000000"/>
                                                          <w:sz w:val="18"/>
                                                        </w:rPr>
                                                        <w:t>Achievement</w:t>
                                                      </w:r>
                                                    </w:p>
                                                    <w:p w:rsidR="007C0976" w:rsidRDefault="001E302E">
                                                      <w:pPr>
                                                        <w:spacing w:after="0" w:line="240" w:lineRule="auto"/>
                                                        <w:ind w:left="359" w:hanging="359"/>
                                                      </w:pPr>
                                                      <w:r>
                                                        <w:rPr>
                                                          <w:rFonts w:ascii="Arial" w:eastAsia="Arial" w:hAnsi="Arial"/>
                                                          <w:color w:val="000000"/>
                                                          <w:sz w:val="18"/>
                                                        </w:rPr>
                                                        <w:t xml:space="preserve">   - student achievements in:</w:t>
                                                      </w:r>
                                                    </w:p>
                                                    <w:p w:rsidR="007C0976" w:rsidRDefault="001E302E">
                                                      <w:pPr>
                                                        <w:spacing w:after="0" w:line="240" w:lineRule="auto"/>
                                                        <w:ind w:left="1079" w:hanging="719"/>
                                                      </w:pPr>
                                                      <w:r>
                                                        <w:rPr>
                                                          <w:rFonts w:ascii="Arial" w:eastAsia="Arial" w:hAnsi="Arial"/>
                                                          <w:color w:val="000000"/>
                                                          <w:sz w:val="18"/>
                                                        </w:rPr>
                                                        <w:t>-   English and Mathematics for National Literacy and</w:t>
                                                      </w:r>
                                                    </w:p>
                                                    <w:p w:rsidR="007C0976" w:rsidRDefault="001E302E">
                                                      <w:pPr>
                                                        <w:spacing w:after="0" w:line="240" w:lineRule="auto"/>
                                                        <w:ind w:left="1079" w:hanging="719"/>
                                                      </w:pPr>
                                                      <w:r>
                                                        <w:rPr>
                                                          <w:rFonts w:ascii="Arial" w:eastAsia="Arial" w:hAnsi="Arial"/>
                                                          <w:color w:val="000000"/>
                                                          <w:sz w:val="18"/>
                                                        </w:rPr>
                                                        <w:t xml:space="preserve">    Numeracy tests (NAPLAN)</w:t>
                                                      </w:r>
                                                    </w:p>
                                                    <w:p w:rsidR="007C0976" w:rsidRDefault="001E302E">
                                                      <w:pPr>
                                                        <w:spacing w:after="0" w:line="240" w:lineRule="auto"/>
                                                        <w:ind w:left="1079" w:hanging="719"/>
                                                      </w:pPr>
                                                      <w:r>
                                                        <w:rPr>
                                                          <w:rFonts w:ascii="Arial" w:eastAsia="Arial" w:hAnsi="Arial"/>
                                                          <w:color w:val="000000"/>
                                                          <w:sz w:val="18"/>
                                                        </w:rPr>
                                                        <w:t>-   English and Mathematics for teacher judgements</w:t>
                                                      </w:r>
                                                    </w:p>
                                                    <w:p w:rsidR="007C0976" w:rsidRDefault="001E302E">
                                                      <w:pPr>
                                                        <w:spacing w:after="0" w:line="240" w:lineRule="auto"/>
                                                        <w:ind w:left="1079" w:hanging="719"/>
                                                      </w:pPr>
                                                      <w:r>
                                                        <w:rPr>
                                                          <w:rFonts w:ascii="Arial" w:eastAsia="Arial" w:hAnsi="Arial"/>
                                                          <w:color w:val="000000"/>
                                                          <w:sz w:val="18"/>
                                                        </w:rPr>
                                                        <w:t xml:space="preserve">    against the curriculum</w:t>
                                                      </w:r>
                                                    </w:p>
                                                    <w:p w:rsidR="007C0976" w:rsidRDefault="001E302E">
                                                      <w:pPr>
                                                        <w:spacing w:after="0" w:line="240" w:lineRule="auto"/>
                                                        <w:ind w:left="1079" w:hanging="719"/>
                                                      </w:pPr>
                                                      <w:r>
                                                        <w:rPr>
                                                          <w:rFonts w:ascii="Arial" w:eastAsia="Arial" w:hAnsi="Arial"/>
                                                          <w:color w:val="000000"/>
                                                          <w:sz w:val="18"/>
                                                        </w:rPr>
                                                        <w:t xml:space="preserve">-   all subjects for Victorian Certificate of Education (VCE) </w:t>
                                                      </w:r>
                                                    </w:p>
                                                    <w:p w:rsidR="007C0976" w:rsidRDefault="001E302E">
                                                      <w:pPr>
                                                        <w:spacing w:after="0" w:line="240" w:lineRule="auto"/>
                                                        <w:ind w:left="1079" w:hanging="719"/>
                                                      </w:pPr>
                                                      <w:r>
                                                        <w:rPr>
                                                          <w:rFonts w:ascii="Arial" w:eastAsia="Arial" w:hAnsi="Arial"/>
                                                          <w:color w:val="000000"/>
                                                          <w:sz w:val="18"/>
                                                        </w:rPr>
                                                        <w:t xml:space="preserve">    examinations (secondary schools)</w:t>
                                                      </w:r>
                                                    </w:p>
                                                    <w:p w:rsidR="007C0976" w:rsidRDefault="001E302E">
                                                      <w:pPr>
                                                        <w:spacing w:after="0" w:line="240" w:lineRule="auto"/>
                                                      </w:pPr>
                                                      <w:r>
                                                        <w:rPr>
                                                          <w:rFonts w:ascii="Arial" w:eastAsia="Arial" w:hAnsi="Arial"/>
                                                          <w:b/>
                                                          <w:color w:val="000000"/>
                                                          <w:sz w:val="18"/>
                                                        </w:rPr>
                                                        <w:t>Engagement</w:t>
                                                      </w:r>
                                                    </w:p>
                                                    <w:p w:rsidR="007C0976" w:rsidRDefault="001E302E">
                                                      <w:pPr>
                                                        <w:spacing w:after="0" w:line="240" w:lineRule="auto"/>
                                                        <w:ind w:left="359" w:hanging="359"/>
                                                      </w:pPr>
                                                      <w:r>
                                                        <w:rPr>
                                                          <w:rFonts w:ascii="Arial" w:eastAsia="Arial" w:hAnsi="Arial"/>
                                                          <w:color w:val="000000"/>
                                                          <w:sz w:val="18"/>
                                                        </w:rPr>
                                                        <w:t xml:space="preserve">   - student attendance and engagement at school</w:t>
                                                      </w:r>
                                                    </w:p>
                                                    <w:p w:rsidR="007C0976" w:rsidRDefault="001E302E">
                                                      <w:pPr>
                                                        <w:spacing w:after="0" w:line="240" w:lineRule="auto"/>
                                                        <w:ind w:left="720" w:hanging="360"/>
                                                      </w:pPr>
                                                      <w:r>
                                                        <w:rPr>
                                                          <w:rFonts w:ascii="Arial" w:eastAsia="Arial" w:hAnsi="Arial"/>
                                                          <w:color w:val="000000"/>
                                                          <w:sz w:val="18"/>
                                                        </w:rPr>
                                                        <w:t xml:space="preserve">- how many students leaving school go on to further    </w:t>
                                                      </w:r>
                                                    </w:p>
                                                    <w:p w:rsidR="007C0976" w:rsidRDefault="001E302E">
                                                      <w:pPr>
                                                        <w:spacing w:after="0" w:line="240" w:lineRule="auto"/>
                                                        <w:ind w:left="720" w:hanging="360"/>
                                                      </w:pPr>
                                                      <w:r>
                                                        <w:rPr>
                                                          <w:rFonts w:ascii="Arial" w:eastAsia="Arial" w:hAnsi="Arial"/>
                                                          <w:color w:val="000000"/>
                                                          <w:sz w:val="18"/>
                                                        </w:rPr>
                                                        <w:t xml:space="preserve">  studies or full-time work (secondary, P-12 and </w:t>
                                                      </w:r>
                                                    </w:p>
                                                    <w:p w:rsidR="007C0976" w:rsidRDefault="001E302E">
                                                      <w:pPr>
                                                        <w:spacing w:after="0" w:line="240" w:lineRule="auto"/>
                                                        <w:ind w:left="720" w:hanging="360"/>
                                                      </w:pPr>
                                                      <w:r>
                                                        <w:rPr>
                                                          <w:rFonts w:ascii="Arial" w:eastAsia="Arial" w:hAnsi="Arial"/>
                                                          <w:color w:val="000000"/>
                                                          <w:sz w:val="18"/>
                                                        </w:rPr>
                                                        <w:t xml:space="preserve">  specialist schools)</w:t>
                                                      </w:r>
                                                    </w:p>
                                                    <w:p w:rsidR="007C0976" w:rsidRDefault="001E302E">
                                                      <w:pPr>
                                                        <w:spacing w:after="0" w:line="240" w:lineRule="auto"/>
                                                      </w:pPr>
                                                      <w:r>
                                                        <w:rPr>
                                                          <w:rFonts w:ascii="Arial" w:eastAsia="Arial" w:hAnsi="Arial"/>
                                                          <w:b/>
                                                          <w:color w:val="000000"/>
                                                          <w:sz w:val="18"/>
                                                        </w:rPr>
                                                        <w:t>Wellbeing</w:t>
                                                      </w:r>
                                                    </w:p>
                                                    <w:p w:rsidR="007C0976" w:rsidRDefault="001E302E">
                                                      <w:pPr>
                                                        <w:spacing w:after="0" w:line="240" w:lineRule="auto"/>
                                                      </w:pPr>
                                                      <w:r>
                                                        <w:rPr>
                                                          <w:rFonts w:ascii="Arial" w:eastAsia="Arial" w:hAnsi="Arial"/>
                                                          <w:color w:val="000000"/>
                                                          <w:sz w:val="18"/>
                                                        </w:rPr>
                                                        <w:t xml:space="preserve">   - Attitudes to School Survey (ATOSS)</w:t>
                                                      </w:r>
                                                    </w:p>
                                                    <w:p w:rsidR="007C0976" w:rsidRDefault="001E302E">
                                                      <w:pPr>
                                                        <w:spacing w:after="0" w:line="240" w:lineRule="auto"/>
                                                        <w:ind w:left="1079" w:hanging="719"/>
                                                      </w:pPr>
                                                      <w:r>
                                                        <w:rPr>
                                                          <w:rFonts w:ascii="Arial" w:eastAsia="Arial" w:hAnsi="Arial"/>
                                                          <w:color w:val="000000"/>
                                                          <w:sz w:val="18"/>
                                                        </w:rPr>
                                                        <w:t>-   Sense of connectedness</w:t>
                                                      </w:r>
                                                    </w:p>
                                                    <w:p w:rsidR="007C0976" w:rsidRDefault="001E302E">
                                                      <w:pPr>
                                                        <w:spacing w:after="0" w:line="240" w:lineRule="auto"/>
                                                        <w:ind w:left="1079" w:hanging="719"/>
                                                      </w:pPr>
                                                      <w:r>
                                                        <w:rPr>
                                                          <w:rFonts w:ascii="Arial" w:eastAsia="Arial" w:hAnsi="Arial"/>
                                                          <w:color w:val="000000"/>
                                                          <w:sz w:val="18"/>
                                                        </w:rPr>
                                                        <w:t>-   Management of Bullying</w:t>
                                                      </w:r>
                                                    </w:p>
                                                    <w:p w:rsidR="007C0976" w:rsidRDefault="007C0976">
                                                      <w:pPr>
                                                        <w:spacing w:after="0" w:line="240" w:lineRule="auto"/>
                                                        <w:ind w:left="359" w:hanging="359"/>
                                                      </w:pPr>
                                                    </w:p>
                                                    <w:p w:rsidR="007C0976" w:rsidRDefault="001E302E">
                                                      <w:pPr>
                                                        <w:spacing w:after="0" w:line="240" w:lineRule="auto"/>
                                                        <w:ind w:left="359" w:hanging="359"/>
                                                      </w:pPr>
                                                      <w:r>
                                                        <w:rPr>
                                                          <w:rFonts w:ascii="Arial" w:eastAsia="Arial" w:hAnsi="Arial"/>
                                                          <w:color w:val="000000"/>
                                                          <w:sz w:val="18"/>
                                                        </w:rPr>
                                                        <w:t xml:space="preserve">Results are displayed for the latest year, as well as the average </w:t>
                                                      </w:r>
                                                    </w:p>
                                                    <w:p w:rsidR="007C0976" w:rsidRDefault="001E302E">
                                                      <w:pPr>
                                                        <w:spacing w:after="0" w:line="240" w:lineRule="auto"/>
                                                        <w:ind w:left="359" w:hanging="359"/>
                                                      </w:pPr>
                                                      <w:r>
                                                        <w:rPr>
                                                          <w:rFonts w:ascii="Arial" w:eastAsia="Arial" w:hAnsi="Arial"/>
                                                          <w:color w:val="000000"/>
                                                          <w:sz w:val="18"/>
                                                        </w:rPr>
                                                        <w:t>of the last four years (where available).</w:t>
                                                      </w:r>
                                                    </w:p>
                                                  </w:tc>
                                                </w:tr>
                                              </w:tbl>
                                              <w:p w:rsidR="007C0976" w:rsidRDefault="007C0976">
                                                <w:pPr>
                                                  <w:spacing w:after="0" w:line="240" w:lineRule="auto"/>
                                                </w:pPr>
                                              </w:p>
                                            </w:tc>
                                            <w:tc>
                                              <w:tcPr>
                                                <w:tcW w:w="11" w:type="dxa"/>
                                              </w:tcPr>
                                              <w:p w:rsidR="007C0976" w:rsidRDefault="007C0976">
                                                <w:pPr>
                                                  <w:pStyle w:val="EmptyCellLayoutStyle"/>
                                                  <w:spacing w:after="0" w:line="240" w:lineRule="auto"/>
                                                </w:pPr>
                                              </w:p>
                                            </w:tc>
                                          </w:tr>
                                          <w:tr w:rsidR="007C0976">
                                            <w:trPr>
                                              <w:trHeight w:val="97"/>
                                            </w:trPr>
                                            <w:tc>
                                              <w:tcPr>
                                                <w:tcW w:w="12" w:type="dxa"/>
                                              </w:tcPr>
                                              <w:p w:rsidR="007C0976" w:rsidRDefault="007C0976">
                                                <w:pPr>
                                                  <w:pStyle w:val="EmptyCellLayoutStyle"/>
                                                  <w:spacing w:after="0" w:line="240" w:lineRule="auto"/>
                                                </w:pPr>
                                              </w:p>
                                            </w:tc>
                                            <w:tc>
                                              <w:tcPr>
                                                <w:tcW w:w="1087" w:type="dxa"/>
                                              </w:tcPr>
                                              <w:p w:rsidR="007C0976" w:rsidRDefault="007C0976">
                                                <w:pPr>
                                                  <w:pStyle w:val="EmptyCellLayoutStyle"/>
                                                  <w:spacing w:after="0" w:line="240" w:lineRule="auto"/>
                                                </w:pPr>
                                              </w:p>
                                            </w:tc>
                                            <w:tc>
                                              <w:tcPr>
                                                <w:tcW w:w="3412" w:type="dxa"/>
                                              </w:tcPr>
                                              <w:p w:rsidR="007C0976" w:rsidRDefault="007C0976">
                                                <w:pPr>
                                                  <w:pStyle w:val="EmptyCellLayoutStyle"/>
                                                  <w:spacing w:after="0" w:line="240" w:lineRule="auto"/>
                                                </w:pPr>
                                              </w:p>
                                            </w:tc>
                                            <w:tc>
                                              <w:tcPr>
                                                <w:tcW w:w="805" w:type="dxa"/>
                                              </w:tcPr>
                                              <w:p w:rsidR="007C0976" w:rsidRDefault="007C0976">
                                                <w:pPr>
                                                  <w:pStyle w:val="EmptyCellLayoutStyle"/>
                                                  <w:spacing w:after="0" w:line="240" w:lineRule="auto"/>
                                                </w:pPr>
                                              </w:p>
                                            </w:tc>
                                            <w:tc>
                                              <w:tcPr>
                                                <w:tcW w:w="33"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r>
                                          <w:tr w:rsidR="007C0976">
                                            <w:trPr>
                                              <w:trHeight w:val="2367"/>
                                            </w:trPr>
                                            <w:tc>
                                              <w:tcPr>
                                                <w:tcW w:w="12" w:type="dxa"/>
                                              </w:tcPr>
                                              <w:p w:rsidR="007C0976" w:rsidRDefault="007C0976">
                                                <w:pPr>
                                                  <w:pStyle w:val="EmptyCellLayoutStyle"/>
                                                  <w:spacing w:after="0" w:line="240" w:lineRule="auto"/>
                                                </w:pPr>
                                              </w:p>
                                            </w:tc>
                                            <w:tc>
                                              <w:tcPr>
                                                <w:tcW w:w="1087" w:type="dxa"/>
                                              </w:tcPr>
                                              <w:p w:rsidR="007C0976" w:rsidRDefault="007C0976">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7C0976">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7C0976" w:rsidRDefault="001E302E">
                                                      <w:pPr>
                                                        <w:spacing w:after="0" w:line="240" w:lineRule="auto"/>
                                                      </w:pPr>
                                                      <w:r>
                                                        <w:rPr>
                                                          <w:noProof/>
                                                        </w:rPr>
                                                        <w:drawing>
                                                          <wp:inline distT="0" distB="0" distL="0" distR="0">
                                                            <wp:extent cx="2113520" cy="1503367"/>
                                                            <wp:effectExtent l="0" t="0" r="0" b="0"/>
                                                            <wp:docPr id="96" name="img41.png"/>
                                                            <wp:cNvGraphicFramePr/>
                                                            <a:graphic xmlns:a="http://schemas.openxmlformats.org/drawingml/2006/main">
                                                              <a:graphicData uri="http://schemas.openxmlformats.org/drawingml/2006/picture">
                                                                <pic:pic xmlns:pic="http://schemas.openxmlformats.org/drawingml/2006/picture">
                                                                  <pic:nvPicPr>
                                                                    <pic:cNvPr id="97" name="img41.png"/>
                                                                    <pic:cNvPicPr/>
                                                                  </pic:nvPicPr>
                                                                  <pic:blipFill>
                                                                    <a:blip r:embed="rId42" cstate="print"/>
                                                                    <a:stretch>
                                                                      <a:fillRect/>
                                                                    </a:stretch>
                                                                  </pic:blipFill>
                                                                  <pic:spPr>
                                                                    <a:xfrm>
                                                                      <a:off x="0" y="0"/>
                                                                      <a:ext cx="2113520" cy="1503367"/>
                                                                    </a:xfrm>
                                                                    <a:prstGeom prst="rect">
                                                                      <a:avLst/>
                                                                    </a:prstGeom>
                                                                  </pic:spPr>
                                                                </pic:pic>
                                                              </a:graphicData>
                                                            </a:graphic>
                                                          </wp:inline>
                                                        </w:drawing>
                                                      </w:r>
                                                    </w:p>
                                                  </w:tc>
                                                </w:tr>
                                              </w:tbl>
                                              <w:p w:rsidR="007C0976" w:rsidRDefault="007C0976">
                                                <w:pPr>
                                                  <w:spacing w:after="0" w:line="240" w:lineRule="auto"/>
                                                </w:pPr>
                                              </w:p>
                                            </w:tc>
                                            <w:tc>
                                              <w:tcPr>
                                                <w:tcW w:w="805" w:type="dxa"/>
                                              </w:tcPr>
                                              <w:p w:rsidR="007C0976" w:rsidRDefault="007C0976">
                                                <w:pPr>
                                                  <w:pStyle w:val="EmptyCellLayoutStyle"/>
                                                  <w:spacing w:after="0" w:line="240" w:lineRule="auto"/>
                                                </w:pPr>
                                              </w:p>
                                            </w:tc>
                                            <w:tc>
                                              <w:tcPr>
                                                <w:tcW w:w="33"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r>
                                          <w:tr w:rsidR="007C0976">
                                            <w:trPr>
                                              <w:trHeight w:val="82"/>
                                            </w:trPr>
                                            <w:tc>
                                              <w:tcPr>
                                                <w:tcW w:w="12" w:type="dxa"/>
                                              </w:tcPr>
                                              <w:p w:rsidR="007C0976" w:rsidRDefault="007C0976">
                                                <w:pPr>
                                                  <w:pStyle w:val="EmptyCellLayoutStyle"/>
                                                  <w:spacing w:after="0" w:line="240" w:lineRule="auto"/>
                                                </w:pPr>
                                              </w:p>
                                            </w:tc>
                                            <w:tc>
                                              <w:tcPr>
                                                <w:tcW w:w="1087" w:type="dxa"/>
                                              </w:tcPr>
                                              <w:p w:rsidR="007C0976" w:rsidRDefault="007C0976">
                                                <w:pPr>
                                                  <w:pStyle w:val="EmptyCellLayoutStyle"/>
                                                  <w:spacing w:after="0" w:line="240" w:lineRule="auto"/>
                                                </w:pPr>
                                              </w:p>
                                            </w:tc>
                                            <w:tc>
                                              <w:tcPr>
                                                <w:tcW w:w="3412" w:type="dxa"/>
                                              </w:tcPr>
                                              <w:p w:rsidR="007C0976" w:rsidRDefault="007C0976">
                                                <w:pPr>
                                                  <w:pStyle w:val="EmptyCellLayoutStyle"/>
                                                  <w:spacing w:after="0" w:line="240" w:lineRule="auto"/>
                                                </w:pPr>
                                              </w:p>
                                            </w:tc>
                                            <w:tc>
                                              <w:tcPr>
                                                <w:tcW w:w="805" w:type="dxa"/>
                                              </w:tcPr>
                                              <w:p w:rsidR="007C0976" w:rsidRDefault="007C0976">
                                                <w:pPr>
                                                  <w:pStyle w:val="EmptyCellLayoutStyle"/>
                                                  <w:spacing w:after="0" w:line="240" w:lineRule="auto"/>
                                                </w:pPr>
                                              </w:p>
                                            </w:tc>
                                            <w:tc>
                                              <w:tcPr>
                                                <w:tcW w:w="33"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r>
                                          <w:tr w:rsidR="001E302E" w:rsidTr="001E302E">
                                            <w:trPr>
                                              <w:trHeight w:val="2360"/>
                                            </w:trPr>
                                            <w:tc>
                                              <w:tcPr>
                                                <w:tcW w:w="12" w:type="dxa"/>
                                              </w:tcPr>
                                              <w:p w:rsidR="007C0976" w:rsidRDefault="007C0976">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7C0976">
                                                  <w:trPr>
                                                    <w:trHeight w:val="2282"/>
                                                  </w:trPr>
                                                  <w:tc>
                                                    <w:tcPr>
                                                      <w:tcW w:w="5304"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7C0976" w:rsidRDefault="007C0976">
                                                      <w:pPr>
                                                        <w:spacing w:after="0" w:line="240" w:lineRule="auto"/>
                                                      </w:pPr>
                                                    </w:p>
                                                    <w:p w:rsidR="007C0976" w:rsidRDefault="001E302E">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7C0976" w:rsidRDefault="007C0976">
                                                <w:pPr>
                                                  <w:spacing w:after="0" w:line="240" w:lineRule="auto"/>
                                                </w:pPr>
                                              </w:p>
                                            </w:tc>
                                            <w:tc>
                                              <w:tcPr>
                                                <w:tcW w:w="33"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r>
                                          <w:tr w:rsidR="007C0976">
                                            <w:trPr>
                                              <w:trHeight w:val="57"/>
                                            </w:trPr>
                                            <w:tc>
                                              <w:tcPr>
                                                <w:tcW w:w="12" w:type="dxa"/>
                                              </w:tcPr>
                                              <w:p w:rsidR="007C0976" w:rsidRDefault="007C0976">
                                                <w:pPr>
                                                  <w:pStyle w:val="EmptyCellLayoutStyle"/>
                                                  <w:spacing w:after="0" w:line="240" w:lineRule="auto"/>
                                                </w:pPr>
                                              </w:p>
                                            </w:tc>
                                            <w:tc>
                                              <w:tcPr>
                                                <w:tcW w:w="1087" w:type="dxa"/>
                                              </w:tcPr>
                                              <w:p w:rsidR="007C0976" w:rsidRDefault="007C0976">
                                                <w:pPr>
                                                  <w:pStyle w:val="EmptyCellLayoutStyle"/>
                                                  <w:spacing w:after="0" w:line="240" w:lineRule="auto"/>
                                                </w:pPr>
                                              </w:p>
                                            </w:tc>
                                            <w:tc>
                                              <w:tcPr>
                                                <w:tcW w:w="3412" w:type="dxa"/>
                                              </w:tcPr>
                                              <w:p w:rsidR="007C0976" w:rsidRDefault="007C0976">
                                                <w:pPr>
                                                  <w:pStyle w:val="EmptyCellLayoutStyle"/>
                                                  <w:spacing w:after="0" w:line="240" w:lineRule="auto"/>
                                                </w:pPr>
                                              </w:p>
                                            </w:tc>
                                            <w:tc>
                                              <w:tcPr>
                                                <w:tcW w:w="805" w:type="dxa"/>
                                              </w:tcPr>
                                              <w:p w:rsidR="007C0976" w:rsidRDefault="007C0976">
                                                <w:pPr>
                                                  <w:pStyle w:val="EmptyCellLayoutStyle"/>
                                                  <w:spacing w:after="0" w:line="240" w:lineRule="auto"/>
                                                </w:pPr>
                                              </w:p>
                                            </w:tc>
                                            <w:tc>
                                              <w:tcPr>
                                                <w:tcW w:w="33" w:type="dxa"/>
                                              </w:tcPr>
                                              <w:p w:rsidR="007C0976" w:rsidRDefault="007C0976">
                                                <w:pPr>
                                                  <w:pStyle w:val="EmptyCellLayoutStyle"/>
                                                  <w:spacing w:after="0" w:line="240" w:lineRule="auto"/>
                                                </w:pPr>
                                              </w:p>
                                            </w:tc>
                                            <w:tc>
                                              <w:tcPr>
                                                <w:tcW w:w="11" w:type="dxa"/>
                                              </w:tcPr>
                                              <w:p w:rsidR="007C0976" w:rsidRDefault="007C0976">
                                                <w:pPr>
                                                  <w:pStyle w:val="EmptyCellLayoutStyle"/>
                                                  <w:spacing w:after="0" w:line="240" w:lineRule="auto"/>
                                                </w:pP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350" w:type="dxa"/>
                                          <w:vMerge/>
                                        </w:tcPr>
                                        <w:p w:rsidR="007C0976" w:rsidRDefault="007C0976">
                                          <w:pPr>
                                            <w:pStyle w:val="EmptyCellLayoutStyle"/>
                                            <w:spacing w:after="0" w:line="240" w:lineRule="auto"/>
                                          </w:pPr>
                                        </w:p>
                                      </w:tc>
                                    </w:tr>
                                    <w:tr w:rsidR="007C0976">
                                      <w:trPr>
                                        <w:trHeight w:val="1123"/>
                                      </w:trPr>
                                      <w:tc>
                                        <w:tcPr>
                                          <w:tcW w:w="46" w:type="dxa"/>
                                        </w:tcPr>
                                        <w:p w:rsidR="007C0976" w:rsidRDefault="007C0976">
                                          <w:pPr>
                                            <w:pStyle w:val="EmptyCellLayoutStyle"/>
                                            <w:spacing w:after="0" w:line="240" w:lineRule="auto"/>
                                          </w:pPr>
                                        </w:p>
                                      </w:tc>
                                      <w:tc>
                                        <w:tcPr>
                                          <w:tcW w:w="5362" w:type="dxa"/>
                                          <w:vMerge/>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350"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c>
          <w:tcPr>
            <w:tcW w:w="549" w:type="dxa"/>
          </w:tcPr>
          <w:p w:rsidR="007C0976" w:rsidRDefault="007C0976">
            <w:pPr>
              <w:pStyle w:val="EmptyCellLayoutStyle"/>
              <w:spacing w:after="0" w:line="240" w:lineRule="auto"/>
            </w:pPr>
          </w:p>
        </w:tc>
      </w:tr>
    </w:tbl>
    <w:p w:rsidR="007C0976" w:rsidRDefault="001E30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7C0976">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7C0976">
              <w:trPr>
                <w:trHeight w:val="1477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7C0976">
                    <w:trPr>
                      <w:trHeight w:val="14774"/>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7C0976">
                          <w:tc>
                            <w:tcPr>
                              <w:tcW w:w="566" w:type="dxa"/>
                            </w:tcPr>
                            <w:p w:rsidR="007C0976" w:rsidRDefault="007C0976">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7C0976">
                                <w:trPr>
                                  <w:trHeight w:val="1477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7"/>
                                      <w:gridCol w:w="6"/>
                                      <w:gridCol w:w="6"/>
                                      <w:gridCol w:w="6"/>
                                      <w:gridCol w:w="6"/>
                                      <w:gridCol w:w="6"/>
                                      <w:gridCol w:w="6"/>
                                      <w:gridCol w:w="6"/>
                                      <w:gridCol w:w="15"/>
                                      <w:gridCol w:w="3821"/>
                                      <w:gridCol w:w="19"/>
                                      <w:gridCol w:w="6"/>
                                      <w:gridCol w:w="6"/>
                                      <w:gridCol w:w="6"/>
                                      <w:gridCol w:w="15"/>
                                      <w:gridCol w:w="15"/>
                                      <w:gridCol w:w="1264"/>
                                      <w:gridCol w:w="18"/>
                                      <w:gridCol w:w="14"/>
                                      <w:gridCol w:w="59"/>
                                      <w:gridCol w:w="55"/>
                                      <w:gridCol w:w="5429"/>
                                      <w:gridCol w:w="55"/>
                                      <w:gridCol w:w="62"/>
                                    </w:tblGrid>
                                    <w:tr w:rsidR="007C0976">
                                      <w:trPr>
                                        <w:trHeight w:val="18"/>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465"/>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7C0976">
                                            <w:trPr>
                                              <w:trHeight w:hRule="exact" w:val="387"/>
                                            </w:trPr>
                                            <w:tc>
                                              <w:tcPr>
                                                <w:tcW w:w="10839"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center"/>
                                                </w:pPr>
                                                <w:r>
                                                  <w:rPr>
                                                    <w:rFonts w:ascii="Arial" w:eastAsia="Arial" w:hAnsi="Arial"/>
                                                    <w:b/>
                                                    <w:color w:val="000000"/>
                                                    <w:sz w:val="28"/>
                                                  </w:rPr>
                                                  <w:t>Financial Performance and Position</w:t>
                                                </w:r>
                                              </w:p>
                                            </w:tc>
                                          </w:tr>
                                        </w:tbl>
                                        <w:p w:rsidR="007C0976" w:rsidRDefault="007C0976">
                                          <w:pPr>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7C0976">
                                            <w:trPr>
                                              <w:trHeight w:val="262"/>
                                            </w:trPr>
                                            <w:tc>
                                              <w:tcPr>
                                                <w:tcW w:w="10839"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b/>
                                                    <w:color w:val="000000"/>
                                                  </w:rPr>
                                                  <w:t>Financial performance and position commentary</w:t>
                                                </w:r>
                                              </w:p>
                                            </w:tc>
                                          </w:tr>
                                        </w:tbl>
                                        <w:p w:rsidR="007C0976" w:rsidRDefault="007C0976">
                                          <w:pPr>
                                            <w:spacing w:after="0" w:line="240" w:lineRule="auto"/>
                                          </w:pPr>
                                        </w:p>
                                      </w:tc>
                                      <w:tc>
                                        <w:tcPr>
                                          <w:tcW w:w="62" w:type="dxa"/>
                                        </w:tcPr>
                                        <w:p w:rsidR="007C0976" w:rsidRDefault="007C0976">
                                          <w:pPr>
                                            <w:pStyle w:val="EmptyCellLayoutStyle"/>
                                            <w:spacing w:after="0" w:line="240" w:lineRule="auto"/>
                                          </w:pPr>
                                        </w:p>
                                      </w:tc>
                                    </w:tr>
                                    <w:tr w:rsidR="007C0976">
                                      <w:trPr>
                                        <w:trHeight w:val="3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615"/>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7C0976">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7C0976" w:rsidRDefault="001E302E">
                                                <w:pPr>
                                                  <w:spacing w:after="0" w:line="240" w:lineRule="auto"/>
                                                </w:pPr>
                                                <w:r>
                                                  <w:rPr>
                                                    <w:rFonts w:ascii="Calibri" w:eastAsia="Calibri" w:hAnsi="Calibri"/>
                                                    <w:i/>
                                                    <w:color w:val="000000"/>
                                                    <w:sz w:val="22"/>
                                                  </w:rPr>
                                                  <w:t xml:space="preserve">[Please refer to the </w:t>
                                                </w:r>
                                                <w:hyperlink r:id="rId43" w:history="1">
                                                  <w:r>
                                                    <w:rPr>
                                                      <w:rFonts w:ascii="Calibri" w:eastAsia="Calibri" w:hAnsi="Calibri"/>
                                                      <w:i/>
                                                      <w:color w:val="000000"/>
                                                      <w:sz w:val="22"/>
                                                      <w:u w:val="single"/>
                                                    </w:rPr>
                                                    <w:t xml:space="preserve">2017 Annual Report Guidelines </w:t>
                                                  </w:r>
                                                </w:hyperlink>
                                                <w:r>
                                                  <w:rPr>
                                                    <w:rFonts w:ascii="Calibri" w:eastAsia="Calibri" w:hAnsi="Calibri"/>
                                                    <w:i/>
                                                    <w:color w:val="000000"/>
                                                    <w:sz w:val="22"/>
                                                  </w:rPr>
                                                  <w:t>for information on how to complete the ‘Financial Performance and Position Commentary’ section]</w:t>
                                                </w:r>
                                              </w:p>
                                            </w:tc>
                                          </w:tr>
                                        </w:tbl>
                                        <w:p w:rsidR="007C0976" w:rsidRDefault="007C0976">
                                          <w:pPr>
                                            <w:spacing w:after="0" w:line="240" w:lineRule="auto"/>
                                          </w:pPr>
                                        </w:p>
                                      </w:tc>
                                      <w:tc>
                                        <w:tcPr>
                                          <w:tcW w:w="62" w:type="dxa"/>
                                        </w:tcPr>
                                        <w:p w:rsidR="007C0976" w:rsidRDefault="007C0976">
                                          <w:pPr>
                                            <w:pStyle w:val="EmptyCellLayoutStyle"/>
                                            <w:spacing w:after="0" w:line="240" w:lineRule="auto"/>
                                          </w:pPr>
                                        </w:p>
                                      </w:tc>
                                    </w:tr>
                                    <w:tr w:rsidR="007C0976">
                                      <w:trPr>
                                        <w:trHeight w:val="78"/>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636"/>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7C0976">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rPr>
                                                  <w:t>Financial Performance - Operating Statement</w:t>
                                                </w:r>
                                              </w:p>
                                              <w:p w:rsidR="007C0976" w:rsidRDefault="001E302E">
                                                <w:pPr>
                                                  <w:spacing w:after="0" w:line="240" w:lineRule="auto"/>
                                                </w:pPr>
                                                <w:r>
                                                  <w:rPr>
                                                    <w:rFonts w:ascii="Arial" w:eastAsia="Arial" w:hAnsi="Arial"/>
                                                    <w:color w:val="FFFFFF"/>
                                                  </w:rPr>
                                                  <w:t>Summary for the year ending 31 December, 2017</w:t>
                                                </w: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4"/>
                                          </w:tblGrid>
                                          <w:tr w:rsidR="007C0976">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7C0976" w:rsidRDefault="001E302E">
                                                <w:pPr>
                                                  <w:spacing w:after="0" w:line="240" w:lineRule="auto"/>
                                                </w:pPr>
                                                <w:r>
                                                  <w:rPr>
                                                    <w:rFonts w:ascii="Arial" w:eastAsia="Arial" w:hAnsi="Arial"/>
                                                    <w:color w:val="FFFFFF"/>
                                                  </w:rPr>
                                                  <w:t>Financial Position as at 31 December, 2017</w:t>
                                                </w:r>
                                              </w:p>
                                            </w:tc>
                                          </w:tr>
                                        </w:tbl>
                                        <w:p w:rsidR="007C0976" w:rsidRDefault="007C0976">
                                          <w:pPr>
                                            <w:spacing w:after="0" w:line="240" w:lineRule="auto"/>
                                          </w:pPr>
                                        </w:p>
                                      </w:tc>
                                      <w:tc>
                                        <w:tcPr>
                                          <w:tcW w:w="62" w:type="dxa"/>
                                        </w:tcPr>
                                        <w:p w:rsidR="007C0976" w:rsidRDefault="007C0976">
                                          <w:pPr>
                                            <w:pStyle w:val="EmptyCellLayoutStyle"/>
                                            <w:spacing w:after="0" w:line="240" w:lineRule="auto"/>
                                          </w:pPr>
                                        </w:p>
                                      </w:tc>
                                    </w:tr>
                                    <w:tr w:rsidR="007C0976">
                                      <w:trPr>
                                        <w:trHeight w:val="91"/>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7C0976">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C0976" w:rsidRDefault="001E302E">
                                                <w:pPr>
                                                  <w:spacing w:after="0" w:line="240" w:lineRule="auto"/>
                                                </w:pPr>
                                                <w:r>
                                                  <w:rPr>
                                                    <w:rFonts w:ascii="Arial" w:eastAsia="Arial" w:hAnsi="Arial"/>
                                                    <w:b/>
                                                    <w:color w:val="000000"/>
                                                  </w:rPr>
                                                  <w:t>Revenue</w:t>
                                                </w:r>
                                              </w:p>
                                            </w:tc>
                                          </w:tr>
                                        </w:tbl>
                                        <w:p w:rsidR="007C0976" w:rsidRDefault="007C0976">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7C0976">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Actual</w:t>
                                                </w: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618"/>
                                          </w:tblGrid>
                                          <w:tr w:rsidR="007C0976">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C0976" w:rsidRDefault="001E302E">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Actual</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$31,023</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$47,500</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$335,183</w:t>
                                                </w:r>
                                              </w:p>
                                            </w:tc>
                                          </w:tr>
                                          <w:tr w:rsidR="007C0976">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$413,705</w:t>
                                                </w:r>
                                              </w:p>
                                            </w:tc>
                                          </w:tr>
                                        </w:tbl>
                                        <w:p w:rsidR="007C0976" w:rsidRDefault="007C0976">
                                          <w:pPr>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Student Resource Package</w:t>
                                                </w:r>
                                              </w:p>
                                            </w:tc>
                                          </w:tr>
                                        </w:tbl>
                                        <w:p w:rsidR="007C0976" w:rsidRDefault="007C0976">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18"/>
                                          </w:tblGrid>
                                          <w:tr w:rsidR="007C0976">
                                            <w:trPr>
                                              <w:trHeight w:val="262"/>
                                            </w:trPr>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$2,459,375</w:t>
                                                </w: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gridSpan w:val="2"/>
                                          <w:vMerge/>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85"/>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gridSpan w:val="2"/>
                                          <w:vMerge/>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926"/>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$500,379</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$11,250</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$7,113</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$46,227</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$95,269</w:t>
                                                </w: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gridSpan w:val="2"/>
                                          <w:vMerge/>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774"/>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13"/>
                                          <w:vMerge/>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66"/>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3"/>
                                          </w:tblGrid>
                                          <w:tr w:rsidR="007C0976">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pPr>
                                                <w:r>
                                                  <w:rPr>
                                                    <w:rFonts w:ascii="Arial" w:eastAsia="Arial" w:hAnsi="Arial"/>
                                                    <w:b/>
                                                    <w:color w:val="000000"/>
                                                  </w:rPr>
                                                  <w:t>Total Operating Revenue</w:t>
                                                </w:r>
                                              </w:p>
                                            </w:tc>
                                          </w:tr>
                                        </w:tbl>
                                        <w:p w:rsidR="007C0976" w:rsidRDefault="007C0976">
                                          <w:pPr>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7"/>
                                          </w:tblGrid>
                                          <w:tr w:rsidR="007C097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$3,119,613</w:t>
                                                </w: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224"/>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7C0976">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7C0976" w:rsidRDefault="001E302E">
                                                <w:pPr>
                                                  <w:spacing w:after="0" w:line="240" w:lineRule="auto"/>
                                                </w:pPr>
                                                <w:r>
                                                  <w:rPr>
                                                    <w:rFonts w:ascii="Arial" w:eastAsia="Arial" w:hAnsi="Arial"/>
                                                    <w:b/>
                                                    <w:color w:val="000000"/>
                                                  </w:rPr>
                                                  <w:t>Equity¹</w:t>
                                                </w:r>
                                              </w:p>
                                            </w:tc>
                                          </w:tr>
                                        </w:tbl>
                                        <w:p w:rsidR="007C0976" w:rsidRDefault="007C0976">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7C0976">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7C0976" w:rsidRDefault="007C0976">
                                                <w:pPr>
                                                  <w:spacing w:after="0" w:line="240" w:lineRule="auto"/>
                                                </w:pP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318"/>
                                          </w:tblGrid>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$252,465</w:t>
                                                </w: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34"/>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3"/>
                                          </w:tblGrid>
                                          <w:tr w:rsidR="007C0976">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7C0976" w:rsidRDefault="001E302E">
                                                <w:pPr>
                                                  <w:spacing w:after="0" w:line="240" w:lineRule="auto"/>
                                                </w:pPr>
                                                <w:r>
                                                  <w:rPr>
                                                    <w:rFonts w:ascii="Arial" w:eastAsia="Arial" w:hAnsi="Arial"/>
                                                    <w:b/>
                                                    <w:color w:val="000000"/>
                                                  </w:rPr>
                                                  <w:t>Equity Total</w:t>
                                                </w:r>
                                              </w:p>
                                            </w:tc>
                                          </w:tr>
                                        </w:tbl>
                                        <w:p w:rsidR="007C0976" w:rsidRDefault="007C0976">
                                          <w:pPr>
                                            <w:spacing w:after="0" w:line="240" w:lineRule="auto"/>
                                          </w:pPr>
                                        </w:p>
                                      </w:tc>
                                      <w:tc>
                                        <w:tcPr>
                                          <w:tcW w:w="15" w:type="dxa"/>
                                        </w:tcPr>
                                        <w:p w:rsidR="007C0976" w:rsidRDefault="007C0976">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6"/>
                                          </w:tblGrid>
                                          <w:tr w:rsidR="007C0976">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$252,465</w:t>
                                                </w:r>
                                              </w:p>
                                            </w:tc>
                                          </w:tr>
                                        </w:tbl>
                                        <w:p w:rsidR="007C0976" w:rsidRDefault="007C0976">
                                          <w:pPr>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147"/>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42"/>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7C0976">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C0976" w:rsidRDefault="001E302E">
                                                <w:pPr>
                                                  <w:spacing w:after="0" w:line="240" w:lineRule="auto"/>
                                                </w:pPr>
                                                <w:r>
                                                  <w:rPr>
                                                    <w:rFonts w:ascii="Arial" w:eastAsia="Arial" w:hAnsi="Arial"/>
                                                    <w:b/>
                                                    <w:color w:val="000000"/>
                                                  </w:rPr>
                                                  <w:t>Expenditure</w:t>
                                                </w:r>
                                              </w:p>
                                            </w:tc>
                                          </w:tr>
                                        </w:tbl>
                                        <w:p w:rsidR="007C0976" w:rsidRDefault="007C0976">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7C0976">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C0976" w:rsidRDefault="007C0976">
                                                <w:pPr>
                                                  <w:spacing w:after="0" w:line="240" w:lineRule="auto"/>
                                                </w:pP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298"/>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gridSpan w:val="10"/>
                                          <w:vMerge/>
                                        </w:tcPr>
                                        <w:p w:rsidR="007C0976" w:rsidRDefault="007C0976">
                                          <w:pPr>
                                            <w:pStyle w:val="EmptyCellLayoutStyle"/>
                                            <w:spacing w:after="0" w:line="240" w:lineRule="auto"/>
                                          </w:pPr>
                                        </w:p>
                                      </w:tc>
                                      <w:tc>
                                        <w:tcPr>
                                          <w:tcW w:w="0" w:type="dxa"/>
                                          <w:gridSpan w:val="6"/>
                                          <w:vMerge/>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7"/>
                                          </w:tblGrid>
                                          <w:tr w:rsidR="007C0976">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7C0976" w:rsidRDefault="001E302E">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7C0976" w:rsidRDefault="007C0976">
                                                <w:pPr>
                                                  <w:spacing w:after="0" w:line="240" w:lineRule="auto"/>
                                                </w:pP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$87,544</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$32,000</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Capital - Buildings/Grounds incl SMS&lt;12 months</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$49,486</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$6,500</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$37,323</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$47,100</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School/Network/Cluster Coordination</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$13,176</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$31,798</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$18,281</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Capital - Buildings/Grounds incl SMS&gt;12 months</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$39,357</w:t>
                                                </w:r>
                                              </w:p>
                                            </w:tc>
                                          </w:tr>
                                          <w:tr w:rsidR="007C0976">
                                            <w:trPr>
                                              <w:trHeight w:val="262"/>
                                            </w:trPr>
                                            <w:tc>
                                              <w:tcPr>
                                                <w:tcW w:w="4032"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Maintenance -Buildings/Grounds incl SMS&gt;12 months</w:t>
                                                </w:r>
                                              </w:p>
                                            </w:tc>
                                            <w:tc>
                                              <w:tcPr>
                                                <w:tcW w:w="1471"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$51,140</w:t>
                                                </w:r>
                                              </w:p>
                                            </w:tc>
                                          </w:tr>
                                          <w:tr w:rsidR="007C0976">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$413,705</w:t>
                                                </w:r>
                                              </w:p>
                                            </w:tc>
                                          </w:tr>
                                        </w:tbl>
                                        <w:p w:rsidR="007C0976" w:rsidRDefault="007C0976">
                                          <w:pPr>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42"/>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gridSpan w:val="2"/>
                                          <w:vMerge/>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7C0976">
                                            <w:trPr>
                                              <w:trHeight w:val="262"/>
                                            </w:trPr>
                                            <w:tc>
                                              <w:tcPr>
                                                <w:tcW w:w="3879"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Student Resource Package²</w:t>
                                                </w:r>
                                              </w:p>
                                            </w:tc>
                                          </w:tr>
                                        </w:tbl>
                                        <w:p w:rsidR="007C0976" w:rsidRDefault="007C0976">
                                          <w:pPr>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1"/>
                                          </w:tblGrid>
                                          <w:tr w:rsidR="007C0976">
                                            <w:trPr>
                                              <w:trHeight w:val="262"/>
                                            </w:trPr>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$2,358,621</w:t>
                                                </w:r>
                                              </w:p>
                                            </w:tc>
                                          </w:tr>
                                        </w:tbl>
                                        <w:p w:rsidR="007C0976" w:rsidRDefault="007C0976">
                                          <w:pPr>
                                            <w:spacing w:after="0" w:line="240" w:lineRule="auto"/>
                                          </w:pPr>
                                        </w:p>
                                      </w:tc>
                                      <w:tc>
                                        <w:tcPr>
                                          <w:tcW w:w="59" w:type="dxa"/>
                                        </w:tcPr>
                                        <w:p w:rsidR="007C0976" w:rsidRDefault="007C0976">
                                          <w:pPr>
                                            <w:pStyle w:val="EmptyCellLayoutStyle"/>
                                            <w:spacing w:after="0" w:line="240" w:lineRule="auto"/>
                                          </w:pPr>
                                        </w:p>
                                      </w:tc>
                                      <w:tc>
                                        <w:tcPr>
                                          <w:tcW w:w="55" w:type="dxa"/>
                                          <w:gridSpan w:val="2"/>
                                          <w:vMerge/>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105"/>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gridSpan w:val="2"/>
                                          <w:vMerge/>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636"/>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$2,107</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$4,746</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$71,459</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$126,231</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$25,375</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$240,119</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$91,954</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$17,968</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$3,620</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$23,095</w:t>
                                                </w:r>
                                              </w:p>
                                            </w:tc>
                                          </w:tr>
                                          <w:tr w:rsidR="007C0976">
                                            <w:trPr>
                                              <w:trHeight w:val="262"/>
                                            </w:trPr>
                                            <w:tc>
                                              <w:tcPr>
                                                <w:tcW w:w="3881"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color w:val="000000"/>
                                                  </w:rPr>
                                                  <w:t>Adjustments</w:t>
                                                </w:r>
                                              </w:p>
                                            </w:tc>
                                            <w:tc>
                                              <w:tcPr>
                                                <w:tcW w:w="1320" w:type="dxa"/>
                                                <w:tcBorders>
                                                  <w:top w:val="nil"/>
                                                  <w:left w:val="nil"/>
                                                  <w:bottom w:val="nil"/>
                                                  <w:right w:val="nil"/>
                                                </w:tcBorders>
                                                <w:tcMar>
                                                  <w:top w:w="39" w:type="dxa"/>
                                                  <w:left w:w="39" w:type="dxa"/>
                                                  <w:bottom w:w="39" w:type="dxa"/>
                                                  <w:right w:w="39" w:type="dxa"/>
                                                </w:tcMar>
                                              </w:tcPr>
                                              <w:p w:rsidR="007C0976" w:rsidRDefault="001E302E">
                                                <w:pPr>
                                                  <w:spacing w:after="0" w:line="240" w:lineRule="auto"/>
                                                  <w:jc w:val="right"/>
                                                </w:pPr>
                                                <w:r>
                                                  <w:rPr>
                                                    <w:rFonts w:ascii="Arial" w:eastAsia="Arial" w:hAnsi="Arial"/>
                                                    <w:color w:val="000000"/>
                                                  </w:rPr>
                                                  <w:t>$875</w:t>
                                                </w: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gridSpan w:val="2"/>
                                          <w:vMerge/>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105"/>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14"/>
                                          <w:vMerge/>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28"/>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79"/>
                                          </w:tblGrid>
                                          <w:tr w:rsidR="007C0976">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pPr>
                                                <w:r>
                                                  <w:rPr>
                                                    <w:rFonts w:ascii="Arial" w:eastAsia="Arial" w:hAnsi="Arial"/>
                                                    <w:b/>
                                                    <w:color w:val="000000"/>
                                                  </w:rPr>
                                                  <w:t>Total Operating Expenditure</w:t>
                                                </w:r>
                                              </w:p>
                                            </w:tc>
                                          </w:tr>
                                        </w:tbl>
                                        <w:p w:rsidR="007C0976" w:rsidRDefault="007C0976">
                                          <w:pPr>
                                            <w:spacing w:after="0" w:line="240" w:lineRule="auto"/>
                                          </w:pPr>
                                        </w:p>
                                      </w:tc>
                                      <w:tc>
                                        <w:tcPr>
                                          <w:tcW w:w="15" w:type="dxa"/>
                                        </w:tcPr>
                                        <w:p w:rsidR="007C0976" w:rsidRDefault="007C0976">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7"/>
                                          </w:tblGrid>
                                          <w:tr w:rsidR="007C097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$2,966,172</w:t>
                                                </w:r>
                                              </w:p>
                                            </w:tc>
                                          </w:tr>
                                        </w:tbl>
                                        <w:p w:rsidR="007C0976" w:rsidRDefault="007C0976">
                                          <w:pPr>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10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4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7C0976">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pPr>
                                                <w:r>
                                                  <w:rPr>
                                                    <w:rFonts w:ascii="Arial" w:eastAsia="Arial" w:hAnsi="Arial"/>
                                                    <w:b/>
                                                    <w:color w:val="000000"/>
                                                  </w:rPr>
                                                  <w:t>Net Operating Surplus/-Deficit</w:t>
                                                </w:r>
                                              </w:p>
                                            </w:tc>
                                          </w:tr>
                                        </w:tbl>
                                        <w:p w:rsidR="007C0976" w:rsidRDefault="007C0976">
                                          <w:pPr>
                                            <w:spacing w:after="0" w:line="240" w:lineRule="auto"/>
                                          </w:pPr>
                                        </w:p>
                                      </w:tc>
                                      <w:tc>
                                        <w:tcPr>
                                          <w:tcW w:w="19" w:type="dxa"/>
                                        </w:tcPr>
                                        <w:p w:rsidR="007C0976" w:rsidRDefault="007C0976">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7C097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$153,441</w:t>
                                                </w:r>
                                              </w:p>
                                            </w:tc>
                                          </w:tr>
                                        </w:tbl>
                                        <w:p w:rsidR="007C0976" w:rsidRDefault="007C0976">
                                          <w:pPr>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59"/>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2"/>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7C0976">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pPr>
                                                <w:r>
                                                  <w:rPr>
                                                    <w:rFonts w:ascii="Arial" w:eastAsia="Arial" w:hAnsi="Arial"/>
                                                    <w:b/>
                                                    <w:color w:val="000000"/>
                                                  </w:rPr>
                                                  <w:t>Asset Acquisitions</w:t>
                                                </w:r>
                                              </w:p>
                                            </w:tc>
                                          </w:tr>
                                        </w:tbl>
                                        <w:p w:rsidR="007C0976" w:rsidRDefault="007C0976">
                                          <w:pPr>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338"/>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gridSpan w:val="10"/>
                                          <w:vMerge/>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7C0976">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7C0976" w:rsidRDefault="001E302E">
                                                <w:pPr>
                                                  <w:spacing w:after="0" w:line="240" w:lineRule="auto"/>
                                                  <w:jc w:val="right"/>
                                                </w:pPr>
                                                <w:r>
                                                  <w:rPr>
                                                    <w:rFonts w:ascii="Arial" w:eastAsia="Arial" w:hAnsi="Arial"/>
                                                    <w:b/>
                                                    <w:color w:val="000000"/>
                                                  </w:rPr>
                                                  <w:t>$7,298</w:t>
                                                </w:r>
                                              </w:p>
                                            </w:tc>
                                          </w:tr>
                                        </w:tbl>
                                        <w:p w:rsidR="007C0976" w:rsidRDefault="007C0976">
                                          <w:pPr>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100"/>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1414"/>
                                      </w:trPr>
                                      <w:tc>
                                        <w:tcPr>
                                          <w:tcW w:w="0" w:type="dxa"/>
                                        </w:tcPr>
                                        <w:p w:rsidR="007C0976" w:rsidRDefault="007C0976">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7C0976">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7C0976" w:rsidRDefault="001E302E">
                                                <w:pPr>
                                                  <w:spacing w:after="0" w:line="240" w:lineRule="auto"/>
                                                </w:pPr>
                                                <w:r>
                                                  <w:rPr>
                                                    <w:rFonts w:ascii="Arial" w:eastAsia="Arial" w:hAnsi="Arial"/>
                                                    <w:color w:val="000000"/>
                                                    <w:sz w:val="18"/>
                                                  </w:rPr>
                                                  <w:t>(1) The Equity funding reported above is a subset of overall revenue reported by the school</w:t>
                                                </w:r>
                                              </w:p>
                                              <w:p w:rsidR="007C0976" w:rsidRDefault="001E302E">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7C0976" w:rsidRDefault="001E302E">
                                                <w:pPr>
                                                  <w:spacing w:after="0" w:line="240" w:lineRule="auto"/>
                                                </w:pPr>
                                                <w:r>
                                                  <w:rPr>
                                                    <w:rFonts w:ascii="Arial" w:eastAsia="Arial" w:hAnsi="Arial"/>
                                                    <w:color w:val="000000"/>
                                                    <w:sz w:val="18"/>
                                                  </w:rPr>
                                                  <w:t xml:space="preserve">      process.</w:t>
                                                </w:r>
                                              </w:p>
                                              <w:p w:rsidR="007C0976" w:rsidRDefault="001E302E">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7C0976" w:rsidRDefault="001E302E">
                                                <w:pPr>
                                                  <w:spacing w:after="0" w:line="240" w:lineRule="auto"/>
                                                </w:pPr>
                                                <w:r>
                                                  <w:rPr>
                                                    <w:rFonts w:ascii="Arial" w:eastAsia="Arial" w:hAnsi="Arial"/>
                                                    <w:color w:val="000000"/>
                                                    <w:sz w:val="18"/>
                                                  </w:rPr>
                                                  <w:t xml:space="preserve">      and taxation charges.</w:t>
                                                </w:r>
                                              </w:p>
                                              <w:p w:rsidR="007C0976" w:rsidRDefault="001E302E">
                                                <w:pPr>
                                                  <w:spacing w:after="0" w:line="240" w:lineRule="auto"/>
                                                </w:pPr>
                                                <w:r>
                                                  <w:rPr>
                                                    <w:rFonts w:ascii="Arial" w:eastAsia="Arial" w:hAnsi="Arial"/>
                                                    <w:color w:val="000000"/>
                                                    <w:sz w:val="18"/>
                                                  </w:rPr>
                                                  <w:t>(4) Salaries and Allowances refers to school-level payroll.</w:t>
                                                </w:r>
                                              </w:p>
                                            </w:tc>
                                          </w:tr>
                                        </w:tbl>
                                        <w:p w:rsidR="007C0976" w:rsidRDefault="007C0976">
                                          <w:pPr>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7C0976">
                                      <w:trPr>
                                        <w:trHeight w:val="107"/>
                                      </w:trPr>
                                      <w:tc>
                                        <w:tcPr>
                                          <w:tcW w:w="0" w:type="dxa"/>
                                        </w:tcPr>
                                        <w:p w:rsidR="007C0976" w:rsidRDefault="007C0976">
                                          <w:pPr>
                                            <w:pStyle w:val="EmptyCellLayoutStyle"/>
                                            <w:spacing w:after="0" w:line="240" w:lineRule="auto"/>
                                          </w:pPr>
                                        </w:p>
                                      </w:tc>
                                      <w:tc>
                                        <w:tcPr>
                                          <w:tcW w:w="34" w:type="dxa"/>
                                        </w:tcPr>
                                        <w:p w:rsidR="007C0976" w:rsidRDefault="007C0976">
                                          <w:pPr>
                                            <w:pStyle w:val="EmptyCellLayoutStyle"/>
                                            <w:spacing w:after="0" w:line="240" w:lineRule="auto"/>
                                          </w:pPr>
                                        </w:p>
                                      </w:tc>
                                      <w:tc>
                                        <w:tcPr>
                                          <w:tcW w:w="17" w:type="dxa"/>
                                        </w:tcPr>
                                        <w:p w:rsidR="007C0976" w:rsidRDefault="007C0976">
                                          <w:pPr>
                                            <w:pStyle w:val="EmptyCellLayoutStyle"/>
                                            <w:spacing w:after="0" w:line="240" w:lineRule="auto"/>
                                          </w:pPr>
                                        </w:p>
                                      </w:tc>
                                      <w:tc>
                                        <w:tcPr>
                                          <w:tcW w:w="2"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3843" w:type="dxa"/>
                                        </w:tcPr>
                                        <w:p w:rsidR="007C0976" w:rsidRDefault="007C0976">
                                          <w:pPr>
                                            <w:pStyle w:val="EmptyCellLayoutStyle"/>
                                            <w:spacing w:after="0" w:line="240" w:lineRule="auto"/>
                                          </w:pPr>
                                        </w:p>
                                      </w:tc>
                                      <w:tc>
                                        <w:tcPr>
                                          <w:tcW w:w="19"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0"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5" w:type="dxa"/>
                                        </w:tcPr>
                                        <w:p w:rsidR="007C0976" w:rsidRDefault="007C0976">
                                          <w:pPr>
                                            <w:pStyle w:val="EmptyCellLayoutStyle"/>
                                            <w:spacing w:after="0" w:line="240" w:lineRule="auto"/>
                                          </w:pPr>
                                        </w:p>
                                      </w:tc>
                                      <w:tc>
                                        <w:tcPr>
                                          <w:tcW w:w="1266" w:type="dxa"/>
                                        </w:tcPr>
                                        <w:p w:rsidR="007C0976" w:rsidRDefault="007C0976">
                                          <w:pPr>
                                            <w:pStyle w:val="EmptyCellLayoutStyle"/>
                                            <w:spacing w:after="0" w:line="240" w:lineRule="auto"/>
                                          </w:pPr>
                                        </w:p>
                                      </w:tc>
                                      <w:tc>
                                        <w:tcPr>
                                          <w:tcW w:w="18" w:type="dxa"/>
                                        </w:tcPr>
                                        <w:p w:rsidR="007C0976" w:rsidRDefault="007C0976">
                                          <w:pPr>
                                            <w:pStyle w:val="EmptyCellLayoutStyle"/>
                                            <w:spacing w:after="0" w:line="240" w:lineRule="auto"/>
                                          </w:pPr>
                                        </w:p>
                                      </w:tc>
                                      <w:tc>
                                        <w:tcPr>
                                          <w:tcW w:w="14" w:type="dxa"/>
                                        </w:tcPr>
                                        <w:p w:rsidR="007C0976" w:rsidRDefault="007C0976">
                                          <w:pPr>
                                            <w:pStyle w:val="EmptyCellLayoutStyle"/>
                                            <w:spacing w:after="0" w:line="240" w:lineRule="auto"/>
                                          </w:pPr>
                                        </w:p>
                                      </w:tc>
                                      <w:tc>
                                        <w:tcPr>
                                          <w:tcW w:w="5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5449" w:type="dxa"/>
                                        </w:tcPr>
                                        <w:p w:rsidR="007C0976" w:rsidRDefault="007C0976">
                                          <w:pPr>
                                            <w:pStyle w:val="EmptyCellLayoutStyle"/>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r w:rsidR="001E302E" w:rsidTr="001E302E">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7C0976">
                                            <w:trPr>
                                              <w:trHeight w:val="670"/>
                                            </w:trPr>
                                            <w:tc>
                                              <w:tcPr>
                                                <w:tcW w:w="10839" w:type="dxa"/>
                                                <w:tcBorders>
                                                  <w:top w:val="nil"/>
                                                  <w:left w:val="nil"/>
                                                  <w:bottom w:val="nil"/>
                                                  <w:right w:val="nil"/>
                                                </w:tcBorders>
                                                <w:tcMar>
                                                  <w:top w:w="39" w:type="dxa"/>
                                                  <w:left w:w="39" w:type="dxa"/>
                                                  <w:bottom w:w="39" w:type="dxa"/>
                                                  <w:right w:w="39" w:type="dxa"/>
                                                </w:tcMar>
                                              </w:tcPr>
                                              <w:p w:rsidR="007C0976" w:rsidRDefault="001E302E">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7C0976" w:rsidRDefault="007C0976">
                                          <w:pPr>
                                            <w:spacing w:after="0" w:line="240" w:lineRule="auto"/>
                                          </w:pPr>
                                        </w:p>
                                      </w:tc>
                                      <w:tc>
                                        <w:tcPr>
                                          <w:tcW w:w="55" w:type="dxa"/>
                                        </w:tcPr>
                                        <w:p w:rsidR="007C0976" w:rsidRDefault="007C0976">
                                          <w:pPr>
                                            <w:pStyle w:val="EmptyCellLayoutStyle"/>
                                            <w:spacing w:after="0" w:line="240" w:lineRule="auto"/>
                                          </w:pPr>
                                        </w:p>
                                      </w:tc>
                                      <w:tc>
                                        <w:tcPr>
                                          <w:tcW w:w="62" w:type="dxa"/>
                                        </w:tcPr>
                                        <w:p w:rsidR="007C0976" w:rsidRDefault="007C0976">
                                          <w:pPr>
                                            <w:pStyle w:val="EmptyCellLayoutStyle"/>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r>
          </w:tbl>
          <w:p w:rsidR="007C0976" w:rsidRDefault="007C0976">
            <w:pPr>
              <w:spacing w:after="0" w:line="240" w:lineRule="auto"/>
            </w:pPr>
          </w:p>
        </w:tc>
        <w:tc>
          <w:tcPr>
            <w:tcW w:w="381" w:type="dxa"/>
          </w:tcPr>
          <w:p w:rsidR="007C0976" w:rsidRDefault="007C0976">
            <w:pPr>
              <w:pStyle w:val="EmptyCellLayoutStyle"/>
              <w:spacing w:after="0" w:line="240" w:lineRule="auto"/>
            </w:pPr>
          </w:p>
        </w:tc>
      </w:tr>
    </w:tbl>
    <w:p w:rsidR="007C0976" w:rsidRDefault="007C0976">
      <w:pPr>
        <w:spacing w:after="0" w:line="240" w:lineRule="auto"/>
      </w:pPr>
    </w:p>
    <w:sectPr w:rsidR="007C0976">
      <w:headerReference w:type="default" r:id="rId44"/>
      <w:footerReference w:type="default" r:id="rId45"/>
      <w:headerReference w:type="first" r:id="rId46"/>
      <w:footerReference w:type="first" r:id="rId47"/>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2E" w:rsidRDefault="001E302E">
      <w:pPr>
        <w:spacing w:after="0" w:line="240" w:lineRule="auto"/>
      </w:pPr>
      <w:r>
        <w:separator/>
      </w:r>
    </w:p>
  </w:endnote>
  <w:endnote w:type="continuationSeparator" w:id="0">
    <w:p w:rsidR="001E302E" w:rsidRDefault="001E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1E302E">
      <w:tc>
        <w:tcPr>
          <w:tcW w:w="11905" w:type="dxa"/>
        </w:tcPr>
        <w:tbl>
          <w:tblPr>
            <w:tblW w:w="0" w:type="auto"/>
            <w:tblCellMar>
              <w:left w:w="0" w:type="dxa"/>
              <w:right w:w="0" w:type="dxa"/>
            </w:tblCellMar>
            <w:tblLook w:val="04A0" w:firstRow="1" w:lastRow="0" w:firstColumn="1" w:lastColumn="0" w:noHBand="0" w:noVBand="1"/>
          </w:tblPr>
          <w:tblGrid>
            <w:gridCol w:w="11905"/>
          </w:tblGrid>
          <w:tr w:rsidR="001E302E">
            <w:trPr>
              <w:trHeight w:val="414"/>
            </w:trPr>
            <w:tc>
              <w:tcPr>
                <w:tcW w:w="11905" w:type="dxa"/>
                <w:tcBorders>
                  <w:top w:val="nil"/>
                  <w:left w:val="nil"/>
                  <w:bottom w:val="nil"/>
                  <w:right w:val="nil"/>
                </w:tcBorders>
                <w:tcMar>
                  <w:top w:w="0" w:type="dxa"/>
                  <w:left w:w="39" w:type="dxa"/>
                  <w:bottom w:w="39" w:type="dxa"/>
                  <w:right w:w="39" w:type="dxa"/>
                </w:tcMar>
              </w:tcPr>
              <w:p w:rsidR="001E302E" w:rsidRDefault="001E302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621DC1">
                  <w:rPr>
                    <w:rFonts w:ascii="Arial" w:eastAsia="Arial" w:hAnsi="Arial"/>
                    <w:noProof/>
                    <w:color w:val="000000"/>
                  </w:rPr>
                  <w:t>6</w:t>
                </w:r>
                <w:r>
                  <w:rPr>
                    <w:rFonts w:ascii="Arial" w:eastAsia="Arial" w:hAnsi="Arial"/>
                    <w:color w:val="000000"/>
                  </w:rPr>
                  <w:fldChar w:fldCharType="end"/>
                </w:r>
              </w:p>
            </w:tc>
          </w:tr>
        </w:tbl>
        <w:p w:rsidR="001E302E" w:rsidRDefault="001E302E">
          <w:pPr>
            <w:spacing w:after="0" w:line="240" w:lineRule="auto"/>
          </w:pPr>
        </w:p>
      </w:tc>
      <w:tc>
        <w:tcPr>
          <w:tcW w:w="171" w:type="dxa"/>
        </w:tcPr>
        <w:p w:rsidR="001E302E" w:rsidRDefault="001E302E">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1E302E">
      <w:tc>
        <w:tcPr>
          <w:tcW w:w="11905" w:type="dxa"/>
        </w:tcPr>
        <w:tbl>
          <w:tblPr>
            <w:tblW w:w="0" w:type="auto"/>
            <w:tblCellMar>
              <w:left w:w="0" w:type="dxa"/>
              <w:right w:w="0" w:type="dxa"/>
            </w:tblCellMar>
            <w:tblLook w:val="04A0" w:firstRow="1" w:lastRow="0" w:firstColumn="1" w:lastColumn="0" w:noHBand="0" w:noVBand="1"/>
          </w:tblPr>
          <w:tblGrid>
            <w:gridCol w:w="11905"/>
          </w:tblGrid>
          <w:tr w:rsidR="001E302E">
            <w:trPr>
              <w:trHeight w:val="414"/>
            </w:trPr>
            <w:tc>
              <w:tcPr>
                <w:tcW w:w="11905" w:type="dxa"/>
                <w:tcBorders>
                  <w:top w:val="nil"/>
                  <w:left w:val="nil"/>
                  <w:bottom w:val="nil"/>
                  <w:right w:val="nil"/>
                </w:tcBorders>
                <w:tcMar>
                  <w:top w:w="0" w:type="dxa"/>
                  <w:left w:w="39" w:type="dxa"/>
                  <w:bottom w:w="39" w:type="dxa"/>
                  <w:right w:w="39" w:type="dxa"/>
                </w:tcMar>
              </w:tcPr>
              <w:p w:rsidR="001E302E" w:rsidRDefault="001E302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621DC1">
                  <w:rPr>
                    <w:rFonts w:ascii="Arial" w:eastAsia="Arial" w:hAnsi="Arial"/>
                    <w:noProof/>
                    <w:color w:val="000000"/>
                  </w:rPr>
                  <w:t>1</w:t>
                </w:r>
                <w:r>
                  <w:rPr>
                    <w:rFonts w:ascii="Arial" w:eastAsia="Arial" w:hAnsi="Arial"/>
                    <w:color w:val="000000"/>
                  </w:rPr>
                  <w:fldChar w:fldCharType="end"/>
                </w:r>
              </w:p>
            </w:tc>
          </w:tr>
        </w:tbl>
        <w:p w:rsidR="001E302E" w:rsidRDefault="001E302E">
          <w:pPr>
            <w:spacing w:after="0" w:line="240" w:lineRule="auto"/>
          </w:pPr>
        </w:p>
      </w:tc>
      <w:tc>
        <w:tcPr>
          <w:tcW w:w="171" w:type="dxa"/>
        </w:tcPr>
        <w:p w:rsidR="001E302E" w:rsidRDefault="001E302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2E" w:rsidRDefault="001E302E">
      <w:pPr>
        <w:spacing w:after="0" w:line="240" w:lineRule="auto"/>
      </w:pPr>
      <w:r>
        <w:separator/>
      </w:r>
    </w:p>
  </w:footnote>
  <w:footnote w:type="continuationSeparator" w:id="0">
    <w:p w:rsidR="001E302E" w:rsidRDefault="001E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1E302E" w:rsidTr="001E302E">
      <w:tc>
        <w:tcPr>
          <w:tcW w:w="180" w:type="dxa"/>
        </w:tcPr>
        <w:p w:rsidR="001E302E" w:rsidRDefault="001E302E">
          <w:pPr>
            <w:pStyle w:val="EmptyCellLayoutStyle"/>
            <w:spacing w:after="0" w:line="240" w:lineRule="auto"/>
          </w:pPr>
        </w:p>
      </w:tc>
      <w:tc>
        <w:tcPr>
          <w:tcW w:w="386" w:type="dxa"/>
        </w:tcPr>
        <w:p w:rsidR="001E302E" w:rsidRDefault="001E302E">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1E302E">
            <w:trPr>
              <w:trHeight w:val="180"/>
            </w:trPr>
            <w:tc>
              <w:tcPr>
                <w:tcW w:w="11039" w:type="dxa"/>
                <w:tcMar>
                  <w:top w:w="0" w:type="dxa"/>
                  <w:left w:w="0" w:type="dxa"/>
                  <w:bottom w:w="0" w:type="dxa"/>
                  <w:right w:w="0" w:type="dxa"/>
                </w:tcMar>
              </w:tcPr>
              <w:p w:rsidR="001E302E" w:rsidRDefault="001E302E">
                <w:pPr>
                  <w:pStyle w:val="EmptyCellLayoutStyle"/>
                  <w:spacing w:after="0" w:line="240" w:lineRule="auto"/>
                </w:pPr>
              </w:p>
            </w:tc>
          </w:tr>
        </w:tbl>
        <w:p w:rsidR="001E302E" w:rsidRDefault="001E302E">
          <w:pPr>
            <w:spacing w:after="0" w:line="240" w:lineRule="auto"/>
          </w:pPr>
        </w:p>
      </w:tc>
      <w:tc>
        <w:tcPr>
          <w:tcW w:w="470" w:type="dxa"/>
        </w:tcPr>
        <w:p w:rsidR="001E302E" w:rsidRDefault="001E302E">
          <w:pPr>
            <w:pStyle w:val="EmptyCellLayoutStyle"/>
            <w:spacing w:after="0" w:line="240" w:lineRule="auto"/>
          </w:pPr>
        </w:p>
      </w:tc>
    </w:tr>
    <w:tr w:rsidR="001E302E">
      <w:tc>
        <w:tcPr>
          <w:tcW w:w="180" w:type="dxa"/>
        </w:tcPr>
        <w:p w:rsidR="001E302E" w:rsidRDefault="001E302E">
          <w:pPr>
            <w:pStyle w:val="EmptyCellLayoutStyle"/>
            <w:spacing w:after="0" w:line="240" w:lineRule="auto"/>
          </w:pPr>
        </w:p>
      </w:tc>
      <w:tc>
        <w:tcPr>
          <w:tcW w:w="386" w:type="dxa"/>
        </w:tcPr>
        <w:p w:rsidR="001E302E" w:rsidRDefault="001E302E">
          <w:pPr>
            <w:pStyle w:val="EmptyCellLayoutStyle"/>
            <w:spacing w:after="0" w:line="240" w:lineRule="auto"/>
          </w:pPr>
        </w:p>
      </w:tc>
      <w:tc>
        <w:tcPr>
          <w:tcW w:w="1413" w:type="dxa"/>
        </w:tcPr>
        <w:p w:rsidR="001E302E" w:rsidRDefault="001E302E">
          <w:pPr>
            <w:pStyle w:val="EmptyCellLayoutStyle"/>
            <w:spacing w:after="0" w:line="240" w:lineRule="auto"/>
          </w:pPr>
        </w:p>
      </w:tc>
      <w:tc>
        <w:tcPr>
          <w:tcW w:w="850" w:type="dxa"/>
        </w:tcPr>
        <w:p w:rsidR="001E302E" w:rsidRDefault="001E302E">
          <w:pPr>
            <w:pStyle w:val="EmptyCellLayoutStyle"/>
            <w:spacing w:after="0" w:line="240" w:lineRule="auto"/>
          </w:pPr>
        </w:p>
      </w:tc>
      <w:tc>
        <w:tcPr>
          <w:tcW w:w="985" w:type="dxa"/>
        </w:tcPr>
        <w:p w:rsidR="001E302E" w:rsidRDefault="001E302E">
          <w:pPr>
            <w:pStyle w:val="EmptyCellLayoutStyle"/>
            <w:spacing w:after="0" w:line="240" w:lineRule="auto"/>
          </w:pPr>
        </w:p>
      </w:tc>
      <w:tc>
        <w:tcPr>
          <w:tcW w:w="2848" w:type="dxa"/>
        </w:tcPr>
        <w:p w:rsidR="001E302E" w:rsidRDefault="001E302E">
          <w:pPr>
            <w:pStyle w:val="EmptyCellLayoutStyle"/>
            <w:spacing w:after="0" w:line="240" w:lineRule="auto"/>
          </w:pPr>
        </w:p>
      </w:tc>
      <w:tc>
        <w:tcPr>
          <w:tcW w:w="4462" w:type="dxa"/>
        </w:tcPr>
        <w:p w:rsidR="001E302E" w:rsidRDefault="001E302E">
          <w:pPr>
            <w:pStyle w:val="EmptyCellLayoutStyle"/>
            <w:spacing w:after="0" w:line="240" w:lineRule="auto"/>
          </w:pPr>
        </w:p>
      </w:tc>
      <w:tc>
        <w:tcPr>
          <w:tcW w:w="478" w:type="dxa"/>
        </w:tcPr>
        <w:p w:rsidR="001E302E" w:rsidRDefault="001E302E">
          <w:pPr>
            <w:pStyle w:val="EmptyCellLayoutStyle"/>
            <w:spacing w:after="0" w:line="240" w:lineRule="auto"/>
          </w:pPr>
        </w:p>
      </w:tc>
      <w:tc>
        <w:tcPr>
          <w:tcW w:w="470" w:type="dxa"/>
        </w:tcPr>
        <w:p w:rsidR="001E302E" w:rsidRDefault="001E302E">
          <w:pPr>
            <w:pStyle w:val="EmptyCellLayoutStyle"/>
            <w:spacing w:after="0" w:line="240" w:lineRule="auto"/>
          </w:pPr>
        </w:p>
      </w:tc>
    </w:tr>
    <w:tr w:rsidR="001E302E">
      <w:tc>
        <w:tcPr>
          <w:tcW w:w="180" w:type="dxa"/>
        </w:tcPr>
        <w:p w:rsidR="001E302E" w:rsidRDefault="001E302E">
          <w:pPr>
            <w:pStyle w:val="EmptyCellLayoutStyle"/>
            <w:spacing w:after="0" w:line="240" w:lineRule="auto"/>
          </w:pPr>
        </w:p>
      </w:tc>
      <w:tc>
        <w:tcPr>
          <w:tcW w:w="386" w:type="dxa"/>
        </w:tcPr>
        <w:p w:rsidR="001E302E" w:rsidRDefault="001E302E">
          <w:pPr>
            <w:pStyle w:val="EmptyCellLayoutStyle"/>
            <w:spacing w:after="0" w:line="240" w:lineRule="auto"/>
          </w:pPr>
        </w:p>
      </w:tc>
      <w:tc>
        <w:tcPr>
          <w:tcW w:w="1413" w:type="dxa"/>
        </w:tcPr>
        <w:p w:rsidR="001E302E" w:rsidRDefault="001E302E">
          <w:pPr>
            <w:pStyle w:val="EmptyCellLayoutStyle"/>
            <w:spacing w:after="0" w:line="240" w:lineRule="auto"/>
          </w:pPr>
        </w:p>
      </w:tc>
      <w:tc>
        <w:tcPr>
          <w:tcW w:w="850" w:type="dxa"/>
        </w:tcPr>
        <w:p w:rsidR="001E302E" w:rsidRDefault="001E302E">
          <w:pPr>
            <w:pStyle w:val="EmptyCellLayoutStyle"/>
            <w:spacing w:after="0" w:line="240" w:lineRule="auto"/>
          </w:pPr>
        </w:p>
      </w:tc>
      <w:tc>
        <w:tcPr>
          <w:tcW w:w="985" w:type="dxa"/>
        </w:tcPr>
        <w:p w:rsidR="001E302E" w:rsidRDefault="001E302E">
          <w:pPr>
            <w:pStyle w:val="EmptyCellLayoutStyle"/>
            <w:spacing w:after="0" w:line="240" w:lineRule="auto"/>
          </w:pPr>
        </w:p>
      </w:tc>
      <w:tc>
        <w:tcPr>
          <w:tcW w:w="2848" w:type="dxa"/>
        </w:tcPr>
        <w:p w:rsidR="001E302E" w:rsidRDefault="001E302E">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1E302E">
            <w:trPr>
              <w:trHeight w:val="421"/>
            </w:trPr>
            <w:tc>
              <w:tcPr>
                <w:tcW w:w="4462" w:type="dxa"/>
                <w:tcBorders>
                  <w:top w:val="nil"/>
                  <w:left w:val="nil"/>
                  <w:bottom w:val="nil"/>
                  <w:right w:val="nil"/>
                </w:tcBorders>
                <w:tcMar>
                  <w:top w:w="39" w:type="dxa"/>
                  <w:left w:w="39" w:type="dxa"/>
                  <w:bottom w:w="39" w:type="dxa"/>
                  <w:right w:w="39" w:type="dxa"/>
                </w:tcMar>
                <w:vAlign w:val="center"/>
              </w:tcPr>
              <w:p w:rsidR="001E302E" w:rsidRDefault="001E302E">
                <w:pPr>
                  <w:spacing w:after="0" w:line="240" w:lineRule="auto"/>
                  <w:jc w:val="right"/>
                </w:pPr>
                <w:r>
                  <w:rPr>
                    <w:rFonts w:ascii="Arial" w:eastAsia="Arial" w:hAnsi="Arial"/>
                    <w:color w:val="000000"/>
                    <w:sz w:val="24"/>
                  </w:rPr>
                  <w:t>Rollins Primary School</w:t>
                </w:r>
              </w:p>
            </w:tc>
          </w:tr>
        </w:tbl>
        <w:p w:rsidR="001E302E" w:rsidRDefault="001E302E">
          <w:pPr>
            <w:spacing w:after="0" w:line="240" w:lineRule="auto"/>
          </w:pPr>
        </w:p>
      </w:tc>
      <w:tc>
        <w:tcPr>
          <w:tcW w:w="478" w:type="dxa"/>
        </w:tcPr>
        <w:p w:rsidR="001E302E" w:rsidRDefault="001E302E">
          <w:pPr>
            <w:pStyle w:val="EmptyCellLayoutStyle"/>
            <w:spacing w:after="0" w:line="240" w:lineRule="auto"/>
          </w:pPr>
        </w:p>
      </w:tc>
      <w:tc>
        <w:tcPr>
          <w:tcW w:w="470" w:type="dxa"/>
        </w:tcPr>
        <w:p w:rsidR="001E302E" w:rsidRDefault="001E302E">
          <w:pPr>
            <w:pStyle w:val="EmptyCellLayoutStyle"/>
            <w:spacing w:after="0" w:line="240" w:lineRule="auto"/>
          </w:pPr>
        </w:p>
      </w:tc>
    </w:tr>
    <w:tr w:rsidR="001E302E" w:rsidTr="001E302E">
      <w:tc>
        <w:tcPr>
          <w:tcW w:w="180" w:type="dxa"/>
        </w:tcPr>
        <w:p w:rsidR="001E302E" w:rsidRDefault="001E302E">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1E302E" w:rsidRDefault="001E302E">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1E302E" w:rsidRDefault="001E302E">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1E302E" w:rsidRDefault="001E302E">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1E302E" w:rsidRDefault="001E302E">
          <w:pPr>
            <w:pStyle w:val="EmptyCellLayoutStyle"/>
            <w:spacing w:after="0" w:line="240" w:lineRule="auto"/>
          </w:pPr>
        </w:p>
      </w:tc>
      <w:tc>
        <w:tcPr>
          <w:tcW w:w="4462" w:type="dxa"/>
          <w:vMerge/>
        </w:tcPr>
        <w:p w:rsidR="001E302E" w:rsidRDefault="001E302E">
          <w:pPr>
            <w:pStyle w:val="EmptyCellLayoutStyle"/>
            <w:spacing w:after="0" w:line="240" w:lineRule="auto"/>
          </w:pPr>
        </w:p>
      </w:tc>
      <w:tc>
        <w:tcPr>
          <w:tcW w:w="478" w:type="dxa"/>
        </w:tcPr>
        <w:p w:rsidR="001E302E" w:rsidRDefault="001E302E">
          <w:pPr>
            <w:pStyle w:val="EmptyCellLayoutStyle"/>
            <w:spacing w:after="0" w:line="240" w:lineRule="auto"/>
          </w:pPr>
        </w:p>
      </w:tc>
      <w:tc>
        <w:tcPr>
          <w:tcW w:w="470" w:type="dxa"/>
        </w:tcPr>
        <w:p w:rsidR="001E302E" w:rsidRDefault="001E302E">
          <w:pPr>
            <w:pStyle w:val="EmptyCellLayoutStyle"/>
            <w:spacing w:after="0" w:line="240" w:lineRule="auto"/>
          </w:pPr>
        </w:p>
      </w:tc>
    </w:tr>
    <w:tr w:rsidR="001E302E" w:rsidTr="001E302E">
      <w:tc>
        <w:tcPr>
          <w:tcW w:w="180" w:type="dxa"/>
        </w:tcPr>
        <w:p w:rsidR="001E302E" w:rsidRDefault="001E302E">
          <w:pPr>
            <w:pStyle w:val="EmptyCellLayoutStyle"/>
            <w:spacing w:after="0" w:line="240" w:lineRule="auto"/>
          </w:pPr>
        </w:p>
      </w:tc>
      <w:tc>
        <w:tcPr>
          <w:tcW w:w="386" w:type="dxa"/>
          <w:gridSpan w:val="2"/>
          <w:vMerge/>
        </w:tcPr>
        <w:p w:rsidR="001E302E" w:rsidRDefault="001E302E">
          <w:pPr>
            <w:pStyle w:val="EmptyCellLayoutStyle"/>
            <w:spacing w:after="0" w:line="240" w:lineRule="auto"/>
          </w:pPr>
        </w:p>
      </w:tc>
      <w:tc>
        <w:tcPr>
          <w:tcW w:w="850" w:type="dxa"/>
          <w:vMerge/>
        </w:tcPr>
        <w:p w:rsidR="001E302E" w:rsidRDefault="001E302E">
          <w:pPr>
            <w:pStyle w:val="EmptyCellLayoutStyle"/>
            <w:spacing w:after="0" w:line="240" w:lineRule="auto"/>
          </w:pPr>
        </w:p>
      </w:tc>
      <w:tc>
        <w:tcPr>
          <w:tcW w:w="985" w:type="dxa"/>
          <w:vMerge/>
        </w:tcPr>
        <w:p w:rsidR="001E302E" w:rsidRDefault="001E302E">
          <w:pPr>
            <w:pStyle w:val="EmptyCellLayoutStyle"/>
            <w:spacing w:after="0" w:line="240" w:lineRule="auto"/>
          </w:pPr>
        </w:p>
      </w:tc>
      <w:tc>
        <w:tcPr>
          <w:tcW w:w="2848" w:type="dxa"/>
        </w:tcPr>
        <w:p w:rsidR="001E302E" w:rsidRDefault="001E302E">
          <w:pPr>
            <w:pStyle w:val="EmptyCellLayoutStyle"/>
            <w:spacing w:after="0" w:line="240" w:lineRule="auto"/>
          </w:pPr>
        </w:p>
      </w:tc>
      <w:tc>
        <w:tcPr>
          <w:tcW w:w="4462" w:type="dxa"/>
        </w:tcPr>
        <w:p w:rsidR="001E302E" w:rsidRDefault="001E302E">
          <w:pPr>
            <w:pStyle w:val="EmptyCellLayoutStyle"/>
            <w:spacing w:after="0" w:line="240" w:lineRule="auto"/>
          </w:pPr>
        </w:p>
      </w:tc>
      <w:tc>
        <w:tcPr>
          <w:tcW w:w="478" w:type="dxa"/>
        </w:tcPr>
        <w:p w:rsidR="001E302E" w:rsidRDefault="001E302E">
          <w:pPr>
            <w:pStyle w:val="EmptyCellLayoutStyle"/>
            <w:spacing w:after="0" w:line="240" w:lineRule="auto"/>
          </w:pPr>
        </w:p>
      </w:tc>
      <w:tc>
        <w:tcPr>
          <w:tcW w:w="470" w:type="dxa"/>
        </w:tcPr>
        <w:p w:rsidR="001E302E" w:rsidRDefault="001E302E">
          <w:pPr>
            <w:pStyle w:val="EmptyCellLayoutStyle"/>
            <w:spacing w:after="0" w:line="240" w:lineRule="auto"/>
          </w:pPr>
        </w:p>
      </w:tc>
    </w:tr>
    <w:tr w:rsidR="001E302E">
      <w:tc>
        <w:tcPr>
          <w:tcW w:w="180" w:type="dxa"/>
        </w:tcPr>
        <w:p w:rsidR="001E302E" w:rsidRDefault="001E302E">
          <w:pPr>
            <w:pStyle w:val="EmptyCellLayoutStyle"/>
            <w:spacing w:after="0" w:line="240" w:lineRule="auto"/>
          </w:pPr>
        </w:p>
      </w:tc>
      <w:tc>
        <w:tcPr>
          <w:tcW w:w="386" w:type="dxa"/>
        </w:tcPr>
        <w:p w:rsidR="001E302E" w:rsidRDefault="001E302E">
          <w:pPr>
            <w:pStyle w:val="EmptyCellLayoutStyle"/>
            <w:spacing w:after="0" w:line="240" w:lineRule="auto"/>
          </w:pPr>
        </w:p>
      </w:tc>
      <w:tc>
        <w:tcPr>
          <w:tcW w:w="1413" w:type="dxa"/>
        </w:tcPr>
        <w:p w:rsidR="001E302E" w:rsidRDefault="001E302E">
          <w:pPr>
            <w:pStyle w:val="EmptyCellLayoutStyle"/>
            <w:spacing w:after="0" w:line="240" w:lineRule="auto"/>
          </w:pPr>
        </w:p>
      </w:tc>
      <w:tc>
        <w:tcPr>
          <w:tcW w:w="850" w:type="dxa"/>
        </w:tcPr>
        <w:p w:rsidR="001E302E" w:rsidRDefault="001E302E">
          <w:pPr>
            <w:pStyle w:val="EmptyCellLayoutStyle"/>
            <w:spacing w:after="0" w:line="240" w:lineRule="auto"/>
          </w:pPr>
        </w:p>
      </w:tc>
      <w:tc>
        <w:tcPr>
          <w:tcW w:w="985" w:type="dxa"/>
        </w:tcPr>
        <w:p w:rsidR="001E302E" w:rsidRDefault="001E302E">
          <w:pPr>
            <w:pStyle w:val="EmptyCellLayoutStyle"/>
            <w:spacing w:after="0" w:line="240" w:lineRule="auto"/>
          </w:pPr>
        </w:p>
      </w:tc>
      <w:tc>
        <w:tcPr>
          <w:tcW w:w="2848" w:type="dxa"/>
        </w:tcPr>
        <w:p w:rsidR="001E302E" w:rsidRDefault="001E302E">
          <w:pPr>
            <w:pStyle w:val="EmptyCellLayoutStyle"/>
            <w:spacing w:after="0" w:line="240" w:lineRule="auto"/>
          </w:pPr>
        </w:p>
      </w:tc>
      <w:tc>
        <w:tcPr>
          <w:tcW w:w="4462" w:type="dxa"/>
        </w:tcPr>
        <w:p w:rsidR="001E302E" w:rsidRDefault="001E302E">
          <w:pPr>
            <w:pStyle w:val="EmptyCellLayoutStyle"/>
            <w:spacing w:after="0" w:line="240" w:lineRule="auto"/>
          </w:pPr>
        </w:p>
      </w:tc>
      <w:tc>
        <w:tcPr>
          <w:tcW w:w="478" w:type="dxa"/>
        </w:tcPr>
        <w:p w:rsidR="001E302E" w:rsidRDefault="001E302E">
          <w:pPr>
            <w:pStyle w:val="EmptyCellLayoutStyle"/>
            <w:spacing w:after="0" w:line="240" w:lineRule="auto"/>
          </w:pPr>
        </w:p>
      </w:tc>
      <w:tc>
        <w:tcPr>
          <w:tcW w:w="470" w:type="dxa"/>
        </w:tcPr>
        <w:p w:rsidR="001E302E" w:rsidRDefault="001E302E">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2E" w:rsidRDefault="001E302E">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0A5"/>
    <w:multiLevelType w:val="hybridMultilevel"/>
    <w:tmpl w:val="3996A16C"/>
    <w:lvl w:ilvl="0" w:tplc="1FF2026C">
      <w:start w:val="201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13836"/>
    <w:multiLevelType w:val="hybridMultilevel"/>
    <w:tmpl w:val="402E8A34"/>
    <w:lvl w:ilvl="0" w:tplc="1772DD8E">
      <w:start w:val="1"/>
      <w:numFmt w:val="decimal"/>
      <w:lvlText w:val="%1."/>
      <w:lvlJc w:val="left"/>
      <w:pPr>
        <w:ind w:left="720" w:hanging="360"/>
      </w:pPr>
      <w:rPr>
        <w:rFonts w:ascii="Arial" w:eastAsia="Arial" w:hAnsi="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0976"/>
    <w:rsid w:val="000145A5"/>
    <w:rsid w:val="001E302E"/>
    <w:rsid w:val="005169F3"/>
    <w:rsid w:val="00541F33"/>
    <w:rsid w:val="00604655"/>
    <w:rsid w:val="00621DC1"/>
    <w:rsid w:val="007C0976"/>
    <w:rsid w:val="00932659"/>
    <w:rsid w:val="00B202D1"/>
    <w:rsid w:val="00D074C1"/>
    <w:rsid w:val="00EF0575"/>
    <w:rsid w:val="00FE3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F1B97"/>
  <w15:docId w15:val="{E18728A8-DD8F-4749-BEC5-ABBAD83E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E3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www.education.vic.gov.au/school/parents/involve/Pages/perform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www.education.vic.gov.au/school/parents/involve/Pages/performance.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s://edugate.eduweb.vic.gov.au/edrms/project/fiso/SchoolImprovementCycle/Guidelines%20for%20the%202016%20Annual%20Report%20to%20the%20School%20Community.docx" TargetMode="External"/><Relationship Id="rId48" Type="http://schemas.openxmlformats.org/officeDocument/2006/relationships/fontTable" Target="fontTable.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g"/><Relationship Id="rId1"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Hassett, Jennifer A</dc:creator>
  <dc:description/>
  <cp:lastModifiedBy>Hassett, Jennifer A</cp:lastModifiedBy>
  <cp:revision>2</cp:revision>
  <cp:lastPrinted>2018-04-30T06:13:00Z</cp:lastPrinted>
  <dcterms:created xsi:type="dcterms:W3CDTF">2018-04-30T07:03:00Z</dcterms:created>
  <dcterms:modified xsi:type="dcterms:W3CDTF">2018-04-30T07:03:00Z</dcterms:modified>
</cp:coreProperties>
</file>